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CB924" w14:textId="172DC20B" w:rsidR="00E03987" w:rsidRPr="000376E8" w:rsidRDefault="00E03987" w:rsidP="00E03987">
      <w:pPr>
        <w:pStyle w:val="Geenafstand"/>
        <w:jc w:val="center"/>
        <w:rPr>
          <w:rFonts w:ascii="Arial" w:hAnsi="Arial" w:cs="Arial"/>
          <w:b/>
          <w:bCs/>
          <w:color w:val="609034"/>
          <w:sz w:val="28"/>
          <w:szCs w:val="28"/>
          <w:lang w:eastAsia="nl-NL"/>
        </w:rPr>
      </w:pPr>
      <w:r w:rsidRPr="000376E8">
        <w:rPr>
          <w:rFonts w:ascii="Arial" w:hAnsi="Arial" w:cs="Arial"/>
          <w:b/>
          <w:bCs/>
          <w:color w:val="609034"/>
          <w:sz w:val="28"/>
          <w:szCs w:val="28"/>
          <w:lang w:eastAsia="nl-NL"/>
        </w:rPr>
        <w:t>Algemeen acceptatiereglement voor afvalstoffen,</w:t>
      </w:r>
    </w:p>
    <w:p w14:paraId="0C1F92FA" w14:textId="0A2A0489" w:rsidR="00E03987" w:rsidRPr="000376E8" w:rsidRDefault="00E03987" w:rsidP="00E03987">
      <w:pPr>
        <w:pStyle w:val="Geenafstand"/>
        <w:jc w:val="center"/>
        <w:rPr>
          <w:rFonts w:ascii="Arial" w:hAnsi="Arial" w:cs="Arial"/>
          <w:b/>
          <w:bCs/>
          <w:color w:val="609034"/>
          <w:sz w:val="28"/>
          <w:szCs w:val="28"/>
          <w:lang w:eastAsia="nl-NL"/>
        </w:rPr>
      </w:pPr>
      <w:r w:rsidRPr="000376E8">
        <w:rPr>
          <w:rFonts w:ascii="Arial" w:hAnsi="Arial" w:cs="Arial"/>
          <w:b/>
          <w:bCs/>
          <w:color w:val="609034"/>
          <w:sz w:val="28"/>
          <w:szCs w:val="28"/>
          <w:lang w:eastAsia="nl-NL"/>
        </w:rPr>
        <w:t>van UPM NL, te Helmond</w:t>
      </w:r>
    </w:p>
    <w:p w14:paraId="5E39E000" w14:textId="7D6A2DB3" w:rsidR="006B0A97" w:rsidRDefault="006B0A97" w:rsidP="00E03987">
      <w:pPr>
        <w:pStyle w:val="Geenafstand"/>
        <w:rPr>
          <w:rFonts w:ascii="Arial" w:hAnsi="Arial" w:cs="Arial"/>
          <w:b/>
          <w:bCs/>
          <w:lang w:eastAsia="nl-NL"/>
        </w:rPr>
      </w:pPr>
    </w:p>
    <w:p w14:paraId="6D68331F" w14:textId="517E1948" w:rsidR="00912CE1" w:rsidRDefault="00912CE1" w:rsidP="00E03987">
      <w:pPr>
        <w:pStyle w:val="Geenafstand"/>
        <w:rPr>
          <w:rFonts w:ascii="Arial" w:hAnsi="Arial" w:cs="Arial"/>
          <w:b/>
          <w:bCs/>
          <w:lang w:eastAsia="nl-NL"/>
        </w:rPr>
      </w:pPr>
    </w:p>
    <w:p w14:paraId="6D9CC415" w14:textId="77777777" w:rsidR="00912CE1" w:rsidRPr="00537119" w:rsidRDefault="00912CE1" w:rsidP="00E03987">
      <w:pPr>
        <w:pStyle w:val="Geenafstand"/>
        <w:rPr>
          <w:rFonts w:ascii="Arial" w:hAnsi="Arial" w:cs="Arial"/>
          <w:b/>
          <w:bCs/>
          <w:lang w:eastAsia="nl-NL"/>
        </w:rPr>
      </w:pPr>
    </w:p>
    <w:p w14:paraId="5AE58711" w14:textId="77777777" w:rsidR="00E03987" w:rsidRPr="00537119" w:rsidRDefault="00E03987" w:rsidP="00E03987">
      <w:pPr>
        <w:pStyle w:val="Geenafstand"/>
        <w:rPr>
          <w:rFonts w:ascii="Arial" w:hAnsi="Arial" w:cs="Arial"/>
          <w:b/>
          <w:bCs/>
          <w:lang w:eastAsia="nl-NL"/>
        </w:rPr>
      </w:pPr>
    </w:p>
    <w:p w14:paraId="15DC377A" w14:textId="214BE3F7" w:rsidR="00673C41" w:rsidRPr="000376E8" w:rsidRDefault="00E03987" w:rsidP="00E03987">
      <w:pPr>
        <w:pStyle w:val="Geenafstand"/>
        <w:rPr>
          <w:rFonts w:ascii="Arial" w:hAnsi="Arial" w:cs="Arial"/>
          <w:b/>
          <w:bCs/>
          <w:color w:val="609034"/>
          <w:lang w:eastAsia="nl-NL"/>
        </w:rPr>
      </w:pPr>
      <w:r w:rsidRPr="000376E8">
        <w:rPr>
          <w:rFonts w:ascii="Arial" w:hAnsi="Arial" w:cs="Arial"/>
          <w:b/>
          <w:bCs/>
          <w:color w:val="609034"/>
          <w:lang w:eastAsia="nl-NL"/>
        </w:rPr>
        <w:t>Artikel 1. Toepassingsgebied</w:t>
      </w:r>
    </w:p>
    <w:p w14:paraId="2C83F6B2" w14:textId="77777777" w:rsidR="00B66982" w:rsidRPr="00043B4D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043B4D">
        <w:rPr>
          <w:rFonts w:ascii="Arial" w:hAnsi="Arial" w:cs="Arial"/>
          <w:sz w:val="20"/>
          <w:szCs w:val="20"/>
          <w:lang w:eastAsia="nl-NL"/>
        </w:rPr>
        <w:t xml:space="preserve">Dit acceptatiereglement </w:t>
      </w:r>
      <w:r w:rsidR="00A57673" w:rsidRPr="00043B4D">
        <w:rPr>
          <w:rFonts w:ascii="Arial" w:hAnsi="Arial" w:cs="Arial"/>
          <w:sz w:val="20"/>
          <w:szCs w:val="20"/>
          <w:lang w:eastAsia="nl-NL"/>
        </w:rPr>
        <w:t xml:space="preserve">heeft </w:t>
      </w:r>
      <w:r w:rsidRPr="00043B4D">
        <w:rPr>
          <w:rFonts w:ascii="Arial" w:hAnsi="Arial" w:cs="Arial"/>
          <w:sz w:val="20"/>
          <w:szCs w:val="20"/>
          <w:lang w:eastAsia="nl-NL"/>
        </w:rPr>
        <w:t xml:space="preserve">toepassing op het </w:t>
      </w:r>
      <w:r w:rsidR="00116042" w:rsidRPr="00043B4D">
        <w:rPr>
          <w:rFonts w:ascii="Arial" w:hAnsi="Arial" w:cs="Arial"/>
          <w:sz w:val="20"/>
          <w:szCs w:val="20"/>
          <w:lang w:eastAsia="nl-NL"/>
        </w:rPr>
        <w:t xml:space="preserve">accepteren en </w:t>
      </w:r>
      <w:r w:rsidRPr="00043B4D">
        <w:rPr>
          <w:rFonts w:ascii="Arial" w:hAnsi="Arial" w:cs="Arial"/>
          <w:sz w:val="20"/>
          <w:szCs w:val="20"/>
          <w:lang w:eastAsia="nl-NL"/>
        </w:rPr>
        <w:t xml:space="preserve">aanbieden van afvalstoffen. </w:t>
      </w:r>
    </w:p>
    <w:p w14:paraId="5A472027" w14:textId="69BDAC32" w:rsidR="00EF161C" w:rsidRPr="00043B4D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043B4D">
        <w:rPr>
          <w:rFonts w:ascii="Arial" w:hAnsi="Arial" w:cs="Arial"/>
          <w:sz w:val="20"/>
          <w:szCs w:val="20"/>
          <w:lang w:eastAsia="nl-NL"/>
        </w:rPr>
        <w:t xml:space="preserve">Het betreft het aanbieden </w:t>
      </w:r>
      <w:r w:rsidR="00BC655E" w:rsidRPr="00043B4D">
        <w:rPr>
          <w:rFonts w:ascii="Arial" w:hAnsi="Arial" w:cs="Arial"/>
          <w:sz w:val="20"/>
          <w:szCs w:val="20"/>
          <w:lang w:eastAsia="nl-NL"/>
        </w:rPr>
        <w:t xml:space="preserve">van afvalstoffen </w:t>
      </w:r>
      <w:r w:rsidRPr="00043B4D">
        <w:rPr>
          <w:rFonts w:ascii="Arial" w:hAnsi="Arial" w:cs="Arial"/>
          <w:sz w:val="20"/>
          <w:szCs w:val="20"/>
          <w:lang w:eastAsia="nl-NL"/>
        </w:rPr>
        <w:t>door derden</w:t>
      </w:r>
      <w:r w:rsidR="00BC655E" w:rsidRPr="00043B4D">
        <w:rPr>
          <w:rFonts w:ascii="Arial" w:hAnsi="Arial" w:cs="Arial"/>
          <w:sz w:val="20"/>
          <w:szCs w:val="20"/>
          <w:lang w:eastAsia="nl-NL"/>
        </w:rPr>
        <w:t>,</w:t>
      </w:r>
      <w:r w:rsidRPr="00043B4D">
        <w:rPr>
          <w:rFonts w:ascii="Arial" w:hAnsi="Arial" w:cs="Arial"/>
          <w:sz w:val="20"/>
          <w:szCs w:val="20"/>
          <w:lang w:eastAsia="nl-NL"/>
        </w:rPr>
        <w:t xml:space="preserve"> </w:t>
      </w:r>
      <w:r w:rsidR="00BC655E" w:rsidRPr="00043B4D">
        <w:rPr>
          <w:rFonts w:ascii="Arial" w:hAnsi="Arial" w:cs="Arial"/>
          <w:sz w:val="20"/>
          <w:szCs w:val="20"/>
          <w:lang w:eastAsia="nl-NL"/>
        </w:rPr>
        <w:t xml:space="preserve">bij </w:t>
      </w:r>
      <w:r w:rsidR="00EF161C" w:rsidRPr="00043B4D">
        <w:rPr>
          <w:rFonts w:ascii="Arial" w:hAnsi="Arial" w:cs="Arial"/>
          <w:sz w:val="20"/>
          <w:szCs w:val="20"/>
          <w:lang w:eastAsia="nl-NL"/>
        </w:rPr>
        <w:t>de</w:t>
      </w:r>
      <w:r w:rsidR="00BC655E" w:rsidRPr="00043B4D">
        <w:rPr>
          <w:rFonts w:ascii="Arial" w:hAnsi="Arial" w:cs="Arial"/>
          <w:sz w:val="20"/>
          <w:szCs w:val="20"/>
          <w:lang w:eastAsia="nl-NL"/>
        </w:rPr>
        <w:t xml:space="preserve"> bedrij</w:t>
      </w:r>
      <w:r w:rsidR="00EF161C" w:rsidRPr="00043B4D">
        <w:rPr>
          <w:rFonts w:ascii="Arial" w:hAnsi="Arial" w:cs="Arial"/>
          <w:sz w:val="20"/>
          <w:szCs w:val="20"/>
          <w:lang w:eastAsia="nl-NL"/>
        </w:rPr>
        <w:t>ven</w:t>
      </w:r>
      <w:r w:rsidRPr="00043B4D">
        <w:rPr>
          <w:rFonts w:ascii="Arial" w:hAnsi="Arial" w:cs="Arial"/>
          <w:sz w:val="20"/>
          <w:szCs w:val="20"/>
          <w:lang w:eastAsia="nl-NL"/>
        </w:rPr>
        <w:t xml:space="preserve"> van</w:t>
      </w:r>
      <w:r w:rsidR="00EF161C" w:rsidRPr="00043B4D">
        <w:rPr>
          <w:rFonts w:ascii="Arial" w:hAnsi="Arial" w:cs="Arial"/>
          <w:sz w:val="20"/>
          <w:szCs w:val="20"/>
          <w:lang w:eastAsia="nl-NL"/>
        </w:rPr>
        <w:t>:</w:t>
      </w:r>
    </w:p>
    <w:p w14:paraId="5BD456A4" w14:textId="73130039" w:rsidR="00EF161C" w:rsidRPr="00043B4D" w:rsidRDefault="00BC655E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043B4D">
        <w:rPr>
          <w:rFonts w:ascii="Arial" w:hAnsi="Arial" w:cs="Arial"/>
          <w:sz w:val="20"/>
          <w:szCs w:val="20"/>
          <w:lang w:eastAsia="nl-NL"/>
        </w:rPr>
        <w:t>UPM B.V.</w:t>
      </w:r>
      <w:r w:rsidR="008B1B1D" w:rsidRPr="00043B4D">
        <w:rPr>
          <w:rFonts w:ascii="Arial" w:hAnsi="Arial" w:cs="Arial"/>
          <w:sz w:val="20"/>
          <w:szCs w:val="20"/>
          <w:lang w:eastAsia="nl-NL"/>
        </w:rPr>
        <w:t xml:space="preserve"> &amp; </w:t>
      </w:r>
      <w:r w:rsidR="00EF161C" w:rsidRPr="00043B4D">
        <w:rPr>
          <w:rFonts w:ascii="Arial" w:hAnsi="Arial" w:cs="Arial"/>
          <w:sz w:val="20"/>
          <w:szCs w:val="20"/>
          <w:lang w:eastAsia="nl-NL"/>
        </w:rPr>
        <w:t>UPM S.R.L.</w:t>
      </w:r>
      <w:r w:rsidR="002E5586" w:rsidRPr="00043B4D">
        <w:rPr>
          <w:rFonts w:ascii="Arial" w:hAnsi="Arial" w:cs="Arial"/>
          <w:sz w:val="20"/>
          <w:szCs w:val="20"/>
          <w:lang w:eastAsia="nl-NL"/>
        </w:rPr>
        <w:t xml:space="preserve"> Hierna aangeduid als UPM.</w:t>
      </w:r>
      <w:r w:rsidR="00EF161C" w:rsidRPr="00043B4D">
        <w:rPr>
          <w:rFonts w:ascii="Arial" w:hAnsi="Arial" w:cs="Arial"/>
          <w:sz w:val="20"/>
          <w:szCs w:val="20"/>
          <w:lang w:eastAsia="nl-NL"/>
        </w:rPr>
        <w:tab/>
        <w:t xml:space="preserve"> </w:t>
      </w:r>
    </w:p>
    <w:p w14:paraId="06382009" w14:textId="77777777" w:rsidR="00043B4D" w:rsidRPr="00043B4D" w:rsidRDefault="0072383C" w:rsidP="00043B4D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043B4D">
        <w:rPr>
          <w:rFonts w:ascii="Arial" w:hAnsi="Arial" w:cs="Arial"/>
          <w:sz w:val="20"/>
          <w:szCs w:val="20"/>
          <w:lang w:eastAsia="nl-NL"/>
        </w:rPr>
        <w:t>Heeft toepassing op het accepteren van de volgende afvalstoffen binnen de bedrijven van UPM, te Nederland en Italië:</w:t>
      </w:r>
    </w:p>
    <w:p w14:paraId="5F125B59" w14:textId="77777777" w:rsidR="00043B4D" w:rsidRPr="00043B4D" w:rsidRDefault="00971EE1" w:rsidP="00043B4D">
      <w:pPr>
        <w:pStyle w:val="Geenafstand"/>
        <w:numPr>
          <w:ilvl w:val="1"/>
          <w:numId w:val="3"/>
        </w:numPr>
        <w:rPr>
          <w:rFonts w:ascii="Arial" w:hAnsi="Arial" w:cs="Arial"/>
          <w:sz w:val="20"/>
          <w:szCs w:val="20"/>
          <w:lang w:eastAsia="nl-NL"/>
        </w:rPr>
      </w:pPr>
      <w:r w:rsidRPr="00043B4D">
        <w:rPr>
          <w:rFonts w:ascii="Arial" w:hAnsi="Arial" w:cs="Arial"/>
          <w:sz w:val="20"/>
          <w:szCs w:val="20"/>
          <w:lang w:eastAsia="nl-NL"/>
        </w:rPr>
        <w:t>Metaalafval (</w:t>
      </w:r>
      <w:proofErr w:type="spellStart"/>
      <w:r w:rsidRPr="00043B4D">
        <w:rPr>
          <w:rFonts w:ascii="Arial" w:hAnsi="Arial" w:cs="Arial"/>
          <w:sz w:val="20"/>
          <w:szCs w:val="20"/>
          <w:lang w:eastAsia="nl-NL"/>
        </w:rPr>
        <w:t>ferro</w:t>
      </w:r>
      <w:proofErr w:type="spellEnd"/>
      <w:r w:rsidRPr="00043B4D">
        <w:rPr>
          <w:rFonts w:ascii="Arial" w:hAnsi="Arial" w:cs="Arial"/>
          <w:sz w:val="20"/>
          <w:szCs w:val="20"/>
          <w:lang w:eastAsia="nl-NL"/>
        </w:rPr>
        <w:t xml:space="preserve"> &amp; non-ferro)</w:t>
      </w:r>
    </w:p>
    <w:p w14:paraId="07509F41" w14:textId="47C15623" w:rsidR="0072383C" w:rsidRPr="00043B4D" w:rsidRDefault="00971EE1" w:rsidP="00043B4D">
      <w:pPr>
        <w:pStyle w:val="Geenafstand"/>
        <w:numPr>
          <w:ilvl w:val="1"/>
          <w:numId w:val="3"/>
        </w:numPr>
        <w:rPr>
          <w:rFonts w:ascii="Arial" w:hAnsi="Arial" w:cs="Arial"/>
          <w:sz w:val="20"/>
          <w:szCs w:val="20"/>
          <w:lang w:eastAsia="nl-NL"/>
        </w:rPr>
      </w:pPr>
      <w:r w:rsidRPr="00043B4D">
        <w:rPr>
          <w:rFonts w:ascii="Arial" w:hAnsi="Arial" w:cs="Arial"/>
          <w:sz w:val="20"/>
          <w:szCs w:val="20"/>
          <w:lang w:eastAsia="nl-NL"/>
        </w:rPr>
        <w:t>Elektrische en elektronische apparatuur</w:t>
      </w:r>
    </w:p>
    <w:p w14:paraId="5BE69749" w14:textId="547C8C19" w:rsidR="008B1B1D" w:rsidRDefault="008B1B1D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4917864E" w14:textId="77777777" w:rsidR="00043B4D" w:rsidRPr="00043B4D" w:rsidRDefault="00043B4D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0A78FE21" w14:textId="110404DA" w:rsidR="008B1B1D" w:rsidRPr="000376E8" w:rsidRDefault="00E03987" w:rsidP="00E03987">
      <w:pPr>
        <w:pStyle w:val="Geenafstand"/>
        <w:rPr>
          <w:rFonts w:ascii="Arial" w:hAnsi="Arial" w:cs="Arial"/>
          <w:b/>
          <w:bCs/>
          <w:color w:val="609034"/>
          <w:lang w:eastAsia="nl-NL"/>
        </w:rPr>
      </w:pPr>
      <w:r w:rsidRPr="000376E8">
        <w:rPr>
          <w:rFonts w:ascii="Arial" w:hAnsi="Arial" w:cs="Arial"/>
          <w:b/>
          <w:bCs/>
          <w:color w:val="609034"/>
          <w:lang w:eastAsia="nl-NL"/>
        </w:rPr>
        <w:t xml:space="preserve">Artikel 2. </w:t>
      </w:r>
      <w:r w:rsidR="00A57673" w:rsidRPr="000376E8">
        <w:rPr>
          <w:rFonts w:ascii="Arial" w:hAnsi="Arial" w:cs="Arial"/>
          <w:b/>
          <w:bCs/>
          <w:color w:val="609034"/>
          <w:lang w:eastAsia="nl-NL"/>
        </w:rPr>
        <w:t>Aanduidingen</w:t>
      </w:r>
    </w:p>
    <w:p w14:paraId="03FD032C" w14:textId="77777777" w:rsidR="00E03987" w:rsidRPr="00522BD4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>2.1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>Aanbieder</w:t>
      </w:r>
    </w:p>
    <w:p w14:paraId="1C6F60E4" w14:textId="0F750645" w:rsidR="00E03987" w:rsidRPr="00522BD4" w:rsidRDefault="00936237" w:rsidP="0093623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>Degene door wie of namens wie de afvalstoffen ter bewerking worden aangeboden.</w:t>
      </w:r>
    </w:p>
    <w:p w14:paraId="5345C3A5" w14:textId="3399CCDA" w:rsidR="00E03987" w:rsidRPr="00522BD4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>2.</w:t>
      </w:r>
      <w:r w:rsidR="00B66982">
        <w:rPr>
          <w:rFonts w:ascii="Arial" w:hAnsi="Arial" w:cs="Arial"/>
          <w:b/>
          <w:bCs/>
          <w:sz w:val="20"/>
          <w:szCs w:val="20"/>
          <w:lang w:eastAsia="nl-NL"/>
        </w:rPr>
        <w:t>2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 </w:t>
      </w:r>
      <w:r w:rsidR="00A57673">
        <w:rPr>
          <w:rFonts w:ascii="Arial" w:hAnsi="Arial" w:cs="Arial"/>
          <w:b/>
          <w:bCs/>
          <w:sz w:val="20"/>
          <w:szCs w:val="20"/>
          <w:lang w:eastAsia="nl-NL"/>
        </w:rPr>
        <w:t>A</w:t>
      </w:r>
      <w:r w:rsidR="008B1B1D" w:rsidRPr="00522BD4">
        <w:rPr>
          <w:rFonts w:ascii="Arial" w:hAnsi="Arial" w:cs="Arial"/>
          <w:b/>
          <w:bCs/>
          <w:sz w:val="20"/>
          <w:szCs w:val="20"/>
          <w:lang w:eastAsia="nl-NL"/>
        </w:rPr>
        <w:t>fnemer</w:t>
      </w:r>
    </w:p>
    <w:p w14:paraId="366F8049" w14:textId="507046A8" w:rsidR="00E03987" w:rsidRPr="00522BD4" w:rsidRDefault="0093623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>Degene die de aangeboden afvalstoffen in ontvangst neemt.</w:t>
      </w:r>
    </w:p>
    <w:p w14:paraId="6E994736" w14:textId="7C45EF62" w:rsidR="00E03987" w:rsidRPr="00522BD4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>2.</w:t>
      </w:r>
      <w:r w:rsidR="00B66982">
        <w:rPr>
          <w:rFonts w:ascii="Arial" w:hAnsi="Arial" w:cs="Arial"/>
          <w:b/>
          <w:bCs/>
          <w:sz w:val="20"/>
          <w:szCs w:val="20"/>
          <w:lang w:eastAsia="nl-NL"/>
        </w:rPr>
        <w:t>3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>Beheerder</w:t>
      </w:r>
    </w:p>
    <w:p w14:paraId="094DC287" w14:textId="0728277E" w:rsidR="00E03987" w:rsidRDefault="0093623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>Degene die het beheer heeft over de werf</w:t>
      </w:r>
      <w:r w:rsidR="00BC655E" w:rsidRPr="00522BD4">
        <w:rPr>
          <w:rFonts w:ascii="Arial" w:hAnsi="Arial" w:cs="Arial"/>
          <w:sz w:val="20"/>
          <w:szCs w:val="20"/>
          <w:lang w:eastAsia="nl-NL"/>
        </w:rPr>
        <w:t>/het bedrijf</w:t>
      </w:r>
    </w:p>
    <w:p w14:paraId="11C92DDB" w14:textId="1422DAEF" w:rsidR="00B66982" w:rsidRPr="00522BD4" w:rsidRDefault="00B66982" w:rsidP="00B6698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>2</w:t>
      </w:r>
      <w:r>
        <w:rPr>
          <w:rFonts w:ascii="Arial" w:hAnsi="Arial" w:cs="Arial"/>
          <w:b/>
          <w:bCs/>
          <w:sz w:val="20"/>
          <w:szCs w:val="20"/>
          <w:lang w:eastAsia="nl-NL"/>
        </w:rPr>
        <w:t>.4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>Vervoerder</w:t>
      </w:r>
    </w:p>
    <w:p w14:paraId="2DB8F7C4" w14:textId="6FEDFAA8" w:rsidR="00B66982" w:rsidRPr="00522BD4" w:rsidRDefault="0093623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B66982" w:rsidRPr="00522BD4">
        <w:rPr>
          <w:rFonts w:ascii="Arial" w:hAnsi="Arial" w:cs="Arial"/>
          <w:sz w:val="20"/>
          <w:szCs w:val="20"/>
          <w:lang w:eastAsia="nl-NL"/>
        </w:rPr>
        <w:t>Degene die in opdracht van de aanbieder de afvalstoffen feitelijk aanvoert naar de ontvanger.</w:t>
      </w:r>
    </w:p>
    <w:p w14:paraId="1B81B250" w14:textId="3C55CF2B" w:rsidR="00E03987" w:rsidRPr="00522BD4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>2.</w:t>
      </w:r>
      <w:r w:rsidR="00650596">
        <w:rPr>
          <w:rFonts w:ascii="Arial" w:hAnsi="Arial" w:cs="Arial"/>
          <w:b/>
          <w:bCs/>
          <w:sz w:val="20"/>
          <w:szCs w:val="20"/>
          <w:lang w:eastAsia="nl-NL"/>
        </w:rPr>
        <w:t>5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>Transport begeleidingsformulier</w:t>
      </w:r>
    </w:p>
    <w:p w14:paraId="13F12CA7" w14:textId="5FD2B05A" w:rsidR="00E03987" w:rsidRDefault="0093623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 xml:space="preserve">Ieder afvaltransport dient per vracht voorzien te zijn van de juiste en volledig ingevulde wettelijke </w:t>
      </w:r>
      <w:r>
        <w:rPr>
          <w:rFonts w:ascii="Arial" w:hAnsi="Arial" w:cs="Arial"/>
          <w:sz w:val="20"/>
          <w:szCs w:val="20"/>
          <w:lang w:eastAsia="nl-NL"/>
        </w:rPr>
        <w:t xml:space="preserve">        </w:t>
      </w:r>
    </w:p>
    <w:p w14:paraId="30C44928" w14:textId="6472E1F3" w:rsidR="00936237" w:rsidRDefault="0093623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>transport-begeleidende documenten zoals een begeleidingsbrief of een CMR met Annex VII.</w:t>
      </w:r>
    </w:p>
    <w:p w14:paraId="56F80DD4" w14:textId="751CAD13" w:rsidR="00650596" w:rsidRPr="00522BD4" w:rsidRDefault="00650596" w:rsidP="00650596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>2.</w:t>
      </w:r>
      <w:r>
        <w:rPr>
          <w:rFonts w:ascii="Arial" w:hAnsi="Arial" w:cs="Arial"/>
          <w:b/>
          <w:bCs/>
          <w:sz w:val="20"/>
          <w:szCs w:val="20"/>
          <w:lang w:eastAsia="nl-NL"/>
        </w:rPr>
        <w:t>6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>Omschrijvingsformulier</w:t>
      </w:r>
    </w:p>
    <w:p w14:paraId="6A9E538C" w14:textId="1CBD2E8A" w:rsidR="00650596" w:rsidRPr="00522BD4" w:rsidRDefault="0093623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650596" w:rsidRPr="00522BD4">
        <w:rPr>
          <w:rFonts w:ascii="Arial" w:hAnsi="Arial" w:cs="Arial"/>
          <w:sz w:val="20"/>
          <w:szCs w:val="20"/>
          <w:lang w:eastAsia="nl-NL"/>
        </w:rPr>
        <w:t>Iedere afvalstroom moet zijn omschreven door gebruik te maken van het omschrijvingsformulier</w:t>
      </w:r>
      <w:r w:rsidR="00650596">
        <w:rPr>
          <w:rFonts w:ascii="Arial" w:hAnsi="Arial" w:cs="Arial"/>
          <w:sz w:val="20"/>
          <w:szCs w:val="20"/>
          <w:lang w:eastAsia="nl-NL"/>
        </w:rPr>
        <w:t>.</w:t>
      </w:r>
    </w:p>
    <w:p w14:paraId="459A84BE" w14:textId="2B31515B" w:rsidR="00E03987" w:rsidRPr="00522BD4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>2.7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>Afvalstoffen</w:t>
      </w:r>
    </w:p>
    <w:p w14:paraId="1D84E0BC" w14:textId="34EACB03" w:rsidR="00E03987" w:rsidRPr="00522BD4" w:rsidRDefault="0093623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 xml:space="preserve">Materiaal dat voldoet aan de eisen gesteld in artikel </w:t>
      </w:r>
      <w:r w:rsidR="00650596">
        <w:rPr>
          <w:rFonts w:ascii="Arial" w:hAnsi="Arial" w:cs="Arial"/>
          <w:sz w:val="20"/>
          <w:szCs w:val="20"/>
          <w:lang w:eastAsia="nl-NL"/>
        </w:rPr>
        <w:t>7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 xml:space="preserve"> van dit regelement.</w:t>
      </w:r>
    </w:p>
    <w:p w14:paraId="4A8ABFA5" w14:textId="62C5AADC" w:rsidR="00E03987" w:rsidRDefault="00E03987" w:rsidP="00E03987">
      <w:pPr>
        <w:pStyle w:val="Geenafstand"/>
        <w:rPr>
          <w:rFonts w:ascii="Arial" w:hAnsi="Arial" w:cs="Arial"/>
          <w:lang w:eastAsia="nl-NL"/>
        </w:rPr>
      </w:pPr>
    </w:p>
    <w:p w14:paraId="5438A55E" w14:textId="77777777" w:rsidR="008B1B1D" w:rsidRPr="00537119" w:rsidRDefault="008B1B1D" w:rsidP="00E03987">
      <w:pPr>
        <w:pStyle w:val="Geenafstand"/>
        <w:rPr>
          <w:rFonts w:ascii="Arial" w:hAnsi="Arial" w:cs="Arial"/>
          <w:lang w:eastAsia="nl-NL"/>
        </w:rPr>
      </w:pPr>
    </w:p>
    <w:p w14:paraId="45121BEA" w14:textId="6A87FEBA" w:rsidR="008B1B1D" w:rsidRPr="000376E8" w:rsidRDefault="00E03987" w:rsidP="00E03987">
      <w:pPr>
        <w:pStyle w:val="Geenafstand"/>
        <w:rPr>
          <w:rFonts w:ascii="Arial" w:hAnsi="Arial" w:cs="Arial"/>
          <w:b/>
          <w:bCs/>
          <w:color w:val="609034"/>
          <w:lang w:eastAsia="nl-NL"/>
        </w:rPr>
      </w:pPr>
      <w:r w:rsidRPr="000376E8">
        <w:rPr>
          <w:rFonts w:ascii="Arial" w:hAnsi="Arial" w:cs="Arial"/>
          <w:b/>
          <w:bCs/>
          <w:color w:val="609034"/>
          <w:lang w:eastAsia="nl-NL"/>
        </w:rPr>
        <w:t>Artikel 3. Geldigheid</w:t>
      </w:r>
      <w:r w:rsidR="00C13910" w:rsidRPr="000376E8">
        <w:rPr>
          <w:rFonts w:ascii="Arial" w:hAnsi="Arial" w:cs="Arial"/>
          <w:b/>
          <w:bCs/>
          <w:color w:val="609034"/>
          <w:lang w:eastAsia="nl-NL"/>
        </w:rPr>
        <w:t xml:space="preserve"> </w:t>
      </w:r>
    </w:p>
    <w:p w14:paraId="2B8DC87D" w14:textId="19EF6C41" w:rsidR="00053C9D" w:rsidRPr="00522BD4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>3.1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 xml:space="preserve">Deze voorwaarden zijn van toepassing op </w:t>
      </w:r>
      <w:r w:rsidR="00A57673">
        <w:rPr>
          <w:rFonts w:ascii="Arial" w:hAnsi="Arial" w:cs="Arial"/>
          <w:b/>
          <w:bCs/>
          <w:sz w:val="20"/>
          <w:szCs w:val="20"/>
          <w:lang w:eastAsia="nl-NL"/>
        </w:rPr>
        <w:t>alle overeenkomsten</w:t>
      </w: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 xml:space="preserve"> van afvalstoffen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 </w:t>
      </w:r>
    </w:p>
    <w:p w14:paraId="4402B7A1" w14:textId="7587C914" w:rsidR="00E03987" w:rsidRDefault="00742C39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 xml:space="preserve">bij </w:t>
      </w:r>
      <w:r w:rsidR="00AC72CF" w:rsidRPr="00522BD4">
        <w:rPr>
          <w:rFonts w:ascii="Arial" w:hAnsi="Arial" w:cs="Arial"/>
          <w:sz w:val="20"/>
          <w:szCs w:val="20"/>
          <w:lang w:eastAsia="nl-NL"/>
        </w:rPr>
        <w:t>het bedrij</w:t>
      </w:r>
      <w:r w:rsidR="00522BD4">
        <w:rPr>
          <w:rFonts w:ascii="Arial" w:hAnsi="Arial" w:cs="Arial"/>
          <w:sz w:val="20"/>
          <w:szCs w:val="20"/>
          <w:lang w:eastAsia="nl-NL"/>
        </w:rPr>
        <w:t>ven</w:t>
      </w:r>
      <w:r w:rsidR="00AC72CF" w:rsidRPr="00522BD4">
        <w:rPr>
          <w:rFonts w:ascii="Arial" w:hAnsi="Arial" w:cs="Arial"/>
          <w:sz w:val="20"/>
          <w:szCs w:val="20"/>
          <w:lang w:eastAsia="nl-NL"/>
        </w:rPr>
        <w:t xml:space="preserve"> van UPM. 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 xml:space="preserve">Door het aanbieden van de afvalstoffen </w:t>
      </w:r>
      <w:r w:rsidR="00A57673">
        <w:rPr>
          <w:rFonts w:ascii="Arial" w:hAnsi="Arial" w:cs="Arial"/>
          <w:sz w:val="20"/>
          <w:szCs w:val="20"/>
          <w:lang w:eastAsia="nl-NL"/>
        </w:rPr>
        <w:t>stemt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 xml:space="preserve"> de aanbieder </w:t>
      </w:r>
      <w:r w:rsidR="00A57673">
        <w:rPr>
          <w:rFonts w:ascii="Arial" w:hAnsi="Arial" w:cs="Arial"/>
          <w:sz w:val="20"/>
          <w:szCs w:val="20"/>
          <w:lang w:eastAsia="nl-NL"/>
        </w:rPr>
        <w:t>in,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 xml:space="preserve"> met dit </w:t>
      </w:r>
    </w:p>
    <w:p w14:paraId="753A03B7" w14:textId="27F1D515" w:rsidR="00742C39" w:rsidRPr="00522BD4" w:rsidRDefault="00742C39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>reglement</w:t>
      </w:r>
      <w:r>
        <w:rPr>
          <w:rFonts w:ascii="Arial" w:hAnsi="Arial" w:cs="Arial"/>
          <w:sz w:val="20"/>
          <w:szCs w:val="20"/>
          <w:lang w:eastAsia="nl-NL"/>
        </w:rPr>
        <w:t>.</w:t>
      </w:r>
    </w:p>
    <w:p w14:paraId="3BF559F1" w14:textId="78391DB4" w:rsidR="00053C9D" w:rsidRDefault="00E03987" w:rsidP="00E03987">
      <w:pPr>
        <w:pStyle w:val="Geenafstand"/>
        <w:rPr>
          <w:rFonts w:ascii="Arial" w:hAnsi="Arial" w:cs="Arial"/>
          <w:b/>
          <w:bCs/>
          <w:sz w:val="20"/>
          <w:szCs w:val="20"/>
          <w:lang w:eastAsia="nl-NL"/>
        </w:rPr>
      </w:pP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>3.2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 xml:space="preserve">Afwijkingen van het reglement zijn slechts geldig voor zover zij schriftelijk door de </w:t>
      </w:r>
      <w:r w:rsidR="002334C1">
        <w:rPr>
          <w:rFonts w:ascii="Arial" w:hAnsi="Arial" w:cs="Arial"/>
          <w:b/>
          <w:bCs/>
          <w:sz w:val="20"/>
          <w:szCs w:val="20"/>
          <w:lang w:eastAsia="nl-NL"/>
        </w:rPr>
        <w:t xml:space="preserve">  </w:t>
      </w:r>
    </w:p>
    <w:p w14:paraId="42356DEA" w14:textId="7DD1FD1F" w:rsidR="002334C1" w:rsidRPr="00522BD4" w:rsidRDefault="002334C1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b/>
          <w:bCs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>beheerder zijn aanvaard.</w:t>
      </w:r>
    </w:p>
    <w:p w14:paraId="374B8450" w14:textId="61AAC88B" w:rsidR="00E03987" w:rsidRDefault="002334C1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 xml:space="preserve">Afwijkingen gelden slechts voor de duur of de hoeveelheid, zoals vastgelegd in een overeenkomst </w:t>
      </w:r>
      <w:r>
        <w:rPr>
          <w:rFonts w:ascii="Arial" w:hAnsi="Arial" w:cs="Arial"/>
          <w:sz w:val="20"/>
          <w:szCs w:val="20"/>
          <w:lang w:eastAsia="nl-NL"/>
        </w:rPr>
        <w:t xml:space="preserve">  </w:t>
      </w:r>
    </w:p>
    <w:p w14:paraId="00D1C552" w14:textId="07A8D1DA" w:rsidR="002334C1" w:rsidRDefault="002334C1" w:rsidP="002334C1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tussen aanbieder en beheerder. Afwijkingen mogen op geen enkele wijze in strijd zijn met de </w:t>
      </w:r>
      <w:r>
        <w:rPr>
          <w:rFonts w:ascii="Arial" w:hAnsi="Arial" w:cs="Arial"/>
          <w:sz w:val="20"/>
          <w:szCs w:val="20"/>
          <w:lang w:eastAsia="nl-NL"/>
        </w:rPr>
        <w:t xml:space="preserve">  </w:t>
      </w:r>
    </w:p>
    <w:p w14:paraId="7287557C" w14:textId="12CF365A" w:rsidR="002334C1" w:rsidRPr="00522BD4" w:rsidRDefault="002334C1" w:rsidP="002334C1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>wettelijke bepalingen.</w:t>
      </w:r>
    </w:p>
    <w:p w14:paraId="6FDC5DFA" w14:textId="0A8B79AA" w:rsidR="002334C1" w:rsidRPr="00522BD4" w:rsidRDefault="002334C1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0377BC4A" w14:textId="77777777" w:rsidR="008B1B1D" w:rsidRPr="008B1B1D" w:rsidRDefault="008B1B1D" w:rsidP="00E03987">
      <w:pPr>
        <w:pStyle w:val="Geenafstand"/>
        <w:rPr>
          <w:rFonts w:ascii="Arial" w:hAnsi="Arial" w:cs="Arial"/>
          <w:color w:val="C00000"/>
          <w:lang w:eastAsia="nl-NL"/>
        </w:rPr>
      </w:pPr>
    </w:p>
    <w:p w14:paraId="1F20BB25" w14:textId="08BE0D02" w:rsidR="002C6348" w:rsidRPr="000376E8" w:rsidRDefault="00E03987" w:rsidP="00E03987">
      <w:pPr>
        <w:pStyle w:val="Geenafstand"/>
        <w:rPr>
          <w:rFonts w:ascii="Arial" w:hAnsi="Arial" w:cs="Arial"/>
          <w:b/>
          <w:bCs/>
          <w:color w:val="609034"/>
          <w:lang w:eastAsia="nl-NL"/>
        </w:rPr>
      </w:pPr>
      <w:r w:rsidRPr="000376E8">
        <w:rPr>
          <w:rFonts w:ascii="Arial" w:hAnsi="Arial" w:cs="Arial"/>
          <w:b/>
          <w:bCs/>
          <w:color w:val="609034"/>
          <w:lang w:eastAsia="nl-NL"/>
        </w:rPr>
        <w:t xml:space="preserve">Artikel 4. </w:t>
      </w:r>
      <w:r w:rsidR="00A57673" w:rsidRPr="000376E8">
        <w:rPr>
          <w:rFonts w:ascii="Arial" w:hAnsi="Arial" w:cs="Arial"/>
          <w:b/>
          <w:bCs/>
          <w:color w:val="609034"/>
          <w:lang w:eastAsia="nl-NL"/>
        </w:rPr>
        <w:t>E</w:t>
      </w:r>
      <w:r w:rsidRPr="000376E8">
        <w:rPr>
          <w:rFonts w:ascii="Arial" w:hAnsi="Arial" w:cs="Arial"/>
          <w:b/>
          <w:bCs/>
          <w:color w:val="609034"/>
          <w:lang w:eastAsia="nl-NL"/>
        </w:rPr>
        <w:t>xploitatie</w:t>
      </w:r>
    </w:p>
    <w:p w14:paraId="2A848C21" w14:textId="500EA7B0" w:rsidR="00572F48" w:rsidRPr="00522BD4" w:rsidRDefault="00572F48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522BD4">
        <w:rPr>
          <w:rFonts w:ascii="Arial" w:hAnsi="Arial" w:cs="Arial"/>
          <w:sz w:val="20"/>
          <w:szCs w:val="20"/>
          <w:lang w:eastAsia="nl-NL"/>
        </w:rPr>
        <w:t xml:space="preserve">De bedrijven </w:t>
      </w:r>
      <w:r w:rsidR="00A771C8">
        <w:rPr>
          <w:rFonts w:ascii="Arial" w:hAnsi="Arial" w:cs="Arial"/>
          <w:sz w:val="20"/>
          <w:szCs w:val="20"/>
          <w:lang w:eastAsia="nl-NL"/>
        </w:rPr>
        <w:t xml:space="preserve">van UPM </w:t>
      </w:r>
      <w:r w:rsidRPr="00522BD4">
        <w:rPr>
          <w:rFonts w:ascii="Arial" w:hAnsi="Arial" w:cs="Arial"/>
          <w:sz w:val="20"/>
          <w:szCs w:val="20"/>
          <w:lang w:eastAsia="nl-NL"/>
        </w:rPr>
        <w:t>zijn gelegen aan:</w:t>
      </w:r>
    </w:p>
    <w:p w14:paraId="7917EF02" w14:textId="79A847DB" w:rsidR="00572F48" w:rsidRPr="00522BD4" w:rsidRDefault="00B871C0" w:rsidP="00B871C0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proofErr w:type="spellStart"/>
      <w:r w:rsidR="00572F48" w:rsidRPr="00522BD4">
        <w:rPr>
          <w:rFonts w:ascii="Arial" w:hAnsi="Arial" w:cs="Arial"/>
          <w:sz w:val="20"/>
          <w:szCs w:val="20"/>
          <w:lang w:eastAsia="nl-NL"/>
        </w:rPr>
        <w:t>Engelseweg</w:t>
      </w:r>
      <w:proofErr w:type="spellEnd"/>
      <w:r w:rsidR="00572F48" w:rsidRPr="00522BD4">
        <w:rPr>
          <w:rFonts w:ascii="Arial" w:hAnsi="Arial" w:cs="Arial"/>
          <w:sz w:val="20"/>
          <w:szCs w:val="20"/>
          <w:lang w:eastAsia="nl-NL"/>
        </w:rPr>
        <w:t xml:space="preserve"> 233, te Helmond, The Netherlands</w:t>
      </w:r>
    </w:p>
    <w:p w14:paraId="5496F38C" w14:textId="4C7C9B65" w:rsidR="00572F48" w:rsidRPr="00522BD4" w:rsidRDefault="00B871C0" w:rsidP="00B871C0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572F48" w:rsidRPr="00522BD4">
        <w:rPr>
          <w:rFonts w:ascii="Arial" w:hAnsi="Arial" w:cs="Arial"/>
          <w:sz w:val="20"/>
          <w:szCs w:val="20"/>
          <w:lang w:eastAsia="nl-NL"/>
        </w:rPr>
        <w:t xml:space="preserve">Via l </w:t>
      </w:r>
      <w:proofErr w:type="spellStart"/>
      <w:r w:rsidR="00572F48" w:rsidRPr="00522BD4">
        <w:rPr>
          <w:rFonts w:ascii="Arial" w:hAnsi="Arial" w:cs="Arial"/>
          <w:sz w:val="20"/>
          <w:szCs w:val="20"/>
          <w:lang w:eastAsia="nl-NL"/>
        </w:rPr>
        <w:t>Maggio</w:t>
      </w:r>
      <w:proofErr w:type="spellEnd"/>
      <w:r w:rsidR="00572F48" w:rsidRPr="00522BD4">
        <w:rPr>
          <w:rFonts w:ascii="Arial" w:hAnsi="Arial" w:cs="Arial"/>
          <w:sz w:val="20"/>
          <w:szCs w:val="20"/>
          <w:lang w:eastAsia="nl-NL"/>
        </w:rPr>
        <w:t xml:space="preserve"> 8a, San </w:t>
      </w:r>
      <w:proofErr w:type="spellStart"/>
      <w:r w:rsidR="00572F48" w:rsidRPr="00522BD4">
        <w:rPr>
          <w:rFonts w:ascii="Arial" w:hAnsi="Arial" w:cs="Arial"/>
          <w:sz w:val="20"/>
          <w:szCs w:val="20"/>
          <w:lang w:eastAsia="nl-NL"/>
        </w:rPr>
        <w:t>Stino</w:t>
      </w:r>
      <w:proofErr w:type="spellEnd"/>
      <w:r w:rsidR="00572F48" w:rsidRPr="00522BD4">
        <w:rPr>
          <w:rFonts w:ascii="Arial" w:hAnsi="Arial" w:cs="Arial"/>
          <w:sz w:val="20"/>
          <w:szCs w:val="20"/>
          <w:lang w:eastAsia="nl-NL"/>
        </w:rPr>
        <w:t xml:space="preserve"> di </w:t>
      </w:r>
      <w:proofErr w:type="spellStart"/>
      <w:r w:rsidR="00572F48" w:rsidRPr="00522BD4">
        <w:rPr>
          <w:rFonts w:ascii="Arial" w:hAnsi="Arial" w:cs="Arial"/>
          <w:sz w:val="20"/>
          <w:szCs w:val="20"/>
          <w:lang w:eastAsia="nl-NL"/>
        </w:rPr>
        <w:t>Livenza</w:t>
      </w:r>
      <w:proofErr w:type="spellEnd"/>
      <w:r w:rsidR="00572F48" w:rsidRPr="00522BD4">
        <w:rPr>
          <w:rFonts w:ascii="Arial" w:hAnsi="Arial" w:cs="Arial"/>
          <w:sz w:val="20"/>
          <w:szCs w:val="20"/>
          <w:lang w:eastAsia="nl-NL"/>
        </w:rPr>
        <w:t xml:space="preserve"> (VE), Italy</w:t>
      </w:r>
    </w:p>
    <w:p w14:paraId="2DEEBFB6" w14:textId="156485E2" w:rsidR="00673C41" w:rsidRDefault="00673C41" w:rsidP="00E03987">
      <w:pPr>
        <w:pStyle w:val="Geenafstand"/>
        <w:rPr>
          <w:rFonts w:ascii="Arial" w:hAnsi="Arial" w:cs="Arial"/>
          <w:lang w:eastAsia="nl-NL"/>
        </w:rPr>
      </w:pPr>
    </w:p>
    <w:p w14:paraId="4C70EF2A" w14:textId="77777777" w:rsidR="00B64892" w:rsidRPr="00B64892" w:rsidRDefault="00B64892" w:rsidP="00E03987">
      <w:pPr>
        <w:pStyle w:val="Geenafstand"/>
        <w:rPr>
          <w:rFonts w:ascii="Arial" w:hAnsi="Arial" w:cs="Arial"/>
          <w:b/>
          <w:bCs/>
          <w:color w:val="CA693E"/>
          <w:lang w:eastAsia="nl-NL"/>
        </w:rPr>
      </w:pPr>
    </w:p>
    <w:p w14:paraId="162ACECC" w14:textId="662E06EC" w:rsidR="00E03987" w:rsidRPr="000376E8" w:rsidRDefault="00E03987" w:rsidP="00E03987">
      <w:pPr>
        <w:pStyle w:val="Geenafstand"/>
        <w:rPr>
          <w:rFonts w:ascii="Arial" w:hAnsi="Arial" w:cs="Arial"/>
          <w:b/>
          <w:bCs/>
          <w:color w:val="609034"/>
          <w:lang w:eastAsia="nl-NL"/>
        </w:rPr>
      </w:pPr>
      <w:r w:rsidRPr="000376E8">
        <w:rPr>
          <w:rFonts w:ascii="Arial" w:hAnsi="Arial" w:cs="Arial"/>
          <w:b/>
          <w:bCs/>
          <w:color w:val="609034"/>
          <w:lang w:eastAsia="nl-NL"/>
        </w:rPr>
        <w:t xml:space="preserve">Artikel 5. </w:t>
      </w:r>
      <w:r w:rsidR="00A57673" w:rsidRPr="000376E8">
        <w:rPr>
          <w:rFonts w:ascii="Arial" w:hAnsi="Arial" w:cs="Arial"/>
          <w:b/>
          <w:bCs/>
          <w:color w:val="609034"/>
          <w:lang w:eastAsia="nl-NL"/>
        </w:rPr>
        <w:t>Bezoeken</w:t>
      </w:r>
    </w:p>
    <w:p w14:paraId="034C2614" w14:textId="69EE75CB" w:rsidR="00E03987" w:rsidRPr="00522BD4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522BD4">
        <w:rPr>
          <w:rFonts w:ascii="Arial" w:hAnsi="Arial" w:cs="Arial"/>
          <w:sz w:val="20"/>
          <w:szCs w:val="20"/>
          <w:lang w:eastAsia="nl-NL"/>
        </w:rPr>
        <w:t xml:space="preserve">De </w:t>
      </w:r>
      <w:r w:rsidR="009E3037">
        <w:rPr>
          <w:rFonts w:ascii="Arial" w:hAnsi="Arial" w:cs="Arial"/>
          <w:sz w:val="20"/>
          <w:szCs w:val="20"/>
          <w:lang w:eastAsia="nl-NL"/>
        </w:rPr>
        <w:t>bedrijven zijn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 alleen toegankelijk voor personeel van </w:t>
      </w:r>
      <w:r w:rsidR="00FF2CAB" w:rsidRPr="00522BD4">
        <w:rPr>
          <w:rFonts w:ascii="Arial" w:hAnsi="Arial" w:cs="Arial"/>
          <w:sz w:val="20"/>
          <w:szCs w:val="20"/>
          <w:lang w:eastAsia="nl-NL"/>
        </w:rPr>
        <w:t xml:space="preserve">UPM 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en (na verkregen toestemming) </w:t>
      </w:r>
      <w:r w:rsidR="001225BE" w:rsidRPr="00522BD4">
        <w:rPr>
          <w:rFonts w:ascii="Arial" w:hAnsi="Arial" w:cs="Arial"/>
          <w:sz w:val="20"/>
          <w:szCs w:val="20"/>
          <w:lang w:eastAsia="nl-NL"/>
        </w:rPr>
        <w:t xml:space="preserve">aan 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personen die aan te bieden afvalstoffen aanvoeren. Indien de aanbieder/vervoerder hinder veroorzaakt of de normale gang van zaken binnen </w:t>
      </w:r>
      <w:r w:rsidR="001225BE" w:rsidRPr="00522BD4">
        <w:rPr>
          <w:rFonts w:ascii="Arial" w:hAnsi="Arial" w:cs="Arial"/>
          <w:sz w:val="20"/>
          <w:szCs w:val="20"/>
          <w:lang w:eastAsia="nl-NL"/>
        </w:rPr>
        <w:t>het bed</w:t>
      </w:r>
      <w:r w:rsidR="00136F5A" w:rsidRPr="00522BD4">
        <w:rPr>
          <w:rFonts w:ascii="Arial" w:hAnsi="Arial" w:cs="Arial"/>
          <w:sz w:val="20"/>
          <w:szCs w:val="20"/>
          <w:lang w:eastAsia="nl-NL"/>
        </w:rPr>
        <w:t>r</w:t>
      </w:r>
      <w:r w:rsidR="001225BE" w:rsidRPr="00522BD4">
        <w:rPr>
          <w:rFonts w:ascii="Arial" w:hAnsi="Arial" w:cs="Arial"/>
          <w:sz w:val="20"/>
          <w:szCs w:val="20"/>
          <w:lang w:eastAsia="nl-NL"/>
        </w:rPr>
        <w:t>ijf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 belemmeren, kan hen de toegang tot </w:t>
      </w:r>
      <w:r w:rsidR="001225BE" w:rsidRPr="00522BD4">
        <w:rPr>
          <w:rFonts w:ascii="Arial" w:hAnsi="Arial" w:cs="Arial"/>
          <w:sz w:val="20"/>
          <w:szCs w:val="20"/>
          <w:lang w:eastAsia="nl-NL"/>
        </w:rPr>
        <w:t xml:space="preserve">het </w:t>
      </w:r>
      <w:r w:rsidR="00136F5A" w:rsidRPr="00522BD4">
        <w:rPr>
          <w:rFonts w:ascii="Arial" w:hAnsi="Arial" w:cs="Arial"/>
          <w:sz w:val="20"/>
          <w:szCs w:val="20"/>
          <w:lang w:eastAsia="nl-NL"/>
        </w:rPr>
        <w:t>b</w:t>
      </w:r>
      <w:r w:rsidR="001225BE" w:rsidRPr="00522BD4">
        <w:rPr>
          <w:rFonts w:ascii="Arial" w:hAnsi="Arial" w:cs="Arial"/>
          <w:sz w:val="20"/>
          <w:szCs w:val="20"/>
          <w:lang w:eastAsia="nl-NL"/>
        </w:rPr>
        <w:t>edrijf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 worden ontzegd.</w:t>
      </w:r>
    </w:p>
    <w:p w14:paraId="51312B84" w14:textId="77777777" w:rsidR="00971EE1" w:rsidRDefault="00971EE1" w:rsidP="00E03987">
      <w:pPr>
        <w:pStyle w:val="Geenafstand"/>
        <w:rPr>
          <w:rFonts w:ascii="Arial" w:hAnsi="Arial" w:cs="Arial"/>
          <w:b/>
          <w:bCs/>
          <w:lang w:eastAsia="nl-NL"/>
        </w:rPr>
      </w:pPr>
    </w:p>
    <w:p w14:paraId="1CFB5894" w14:textId="77777777" w:rsidR="009B1D05" w:rsidRDefault="009B1D05" w:rsidP="00E03987">
      <w:pPr>
        <w:pStyle w:val="Geenafstand"/>
        <w:rPr>
          <w:rFonts w:ascii="Arial" w:hAnsi="Arial" w:cs="Arial"/>
          <w:b/>
          <w:bCs/>
          <w:color w:val="CA693E"/>
          <w:lang w:eastAsia="nl-NL"/>
        </w:rPr>
      </w:pPr>
    </w:p>
    <w:p w14:paraId="1B5D8910" w14:textId="001767F2" w:rsidR="00E03987" w:rsidRPr="000376E8" w:rsidRDefault="00E03987" w:rsidP="00E03987">
      <w:pPr>
        <w:pStyle w:val="Geenafstand"/>
        <w:rPr>
          <w:rFonts w:ascii="Arial" w:hAnsi="Arial" w:cs="Arial"/>
          <w:b/>
          <w:bCs/>
          <w:color w:val="609034"/>
          <w:lang w:eastAsia="nl-NL"/>
        </w:rPr>
      </w:pPr>
      <w:r w:rsidRPr="000376E8">
        <w:rPr>
          <w:rFonts w:ascii="Arial" w:hAnsi="Arial" w:cs="Arial"/>
          <w:b/>
          <w:bCs/>
          <w:color w:val="609034"/>
          <w:lang w:eastAsia="nl-NL"/>
        </w:rPr>
        <w:lastRenderedPageBreak/>
        <w:t>Artikel 6. Openingstijden</w:t>
      </w:r>
    </w:p>
    <w:p w14:paraId="67CFD11C" w14:textId="2CCA5678" w:rsidR="00E03987" w:rsidRPr="00522BD4" w:rsidRDefault="00BD2896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522BD4">
        <w:rPr>
          <w:rFonts w:ascii="Arial" w:hAnsi="Arial" w:cs="Arial"/>
          <w:sz w:val="20"/>
          <w:szCs w:val="20"/>
          <w:lang w:eastAsia="nl-NL"/>
        </w:rPr>
        <w:t>Het bedrijf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 xml:space="preserve"> is geopend </w:t>
      </w:r>
      <w:r w:rsidR="00B64892">
        <w:rPr>
          <w:rFonts w:ascii="Arial" w:hAnsi="Arial" w:cs="Arial"/>
          <w:sz w:val="20"/>
          <w:szCs w:val="20"/>
          <w:lang w:eastAsia="nl-NL"/>
        </w:rPr>
        <w:t>van ma t/m vrijdag van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>: 0</w:t>
      </w:r>
      <w:r w:rsidRPr="00522BD4">
        <w:rPr>
          <w:rFonts w:ascii="Arial" w:hAnsi="Arial" w:cs="Arial"/>
          <w:sz w:val="20"/>
          <w:szCs w:val="20"/>
          <w:lang w:eastAsia="nl-NL"/>
        </w:rPr>
        <w:t>8.0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>0 t/m 16:30 uur</w:t>
      </w:r>
    </w:p>
    <w:p w14:paraId="31AD8BA3" w14:textId="1D2309EA" w:rsidR="005B4387" w:rsidRDefault="000C0768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522BD4">
        <w:rPr>
          <w:rFonts w:ascii="Arial" w:hAnsi="Arial" w:cs="Arial"/>
          <w:sz w:val="20"/>
          <w:szCs w:val="20"/>
          <w:lang w:eastAsia="nl-NL"/>
        </w:rPr>
        <w:t>Alleen op afspraak</w:t>
      </w:r>
      <w:r w:rsidR="005D4E66">
        <w:rPr>
          <w:rFonts w:ascii="Arial" w:hAnsi="Arial" w:cs="Arial"/>
          <w:sz w:val="20"/>
          <w:szCs w:val="20"/>
          <w:lang w:eastAsia="nl-NL"/>
        </w:rPr>
        <w:t>,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 </w:t>
      </w:r>
      <w:r w:rsidR="005D4E66">
        <w:rPr>
          <w:rFonts w:ascii="Arial" w:hAnsi="Arial" w:cs="Arial"/>
          <w:sz w:val="20"/>
          <w:szCs w:val="20"/>
          <w:lang w:eastAsia="nl-NL"/>
        </w:rPr>
        <w:t xml:space="preserve">te </w:t>
      </w:r>
      <w:r w:rsidRPr="00522BD4">
        <w:rPr>
          <w:rFonts w:ascii="Arial" w:hAnsi="Arial" w:cs="Arial"/>
          <w:sz w:val="20"/>
          <w:szCs w:val="20"/>
          <w:lang w:eastAsia="nl-NL"/>
        </w:rPr>
        <w:t>bezoeken</w:t>
      </w:r>
    </w:p>
    <w:p w14:paraId="71002980" w14:textId="77777777" w:rsidR="00971EE1" w:rsidRDefault="00971EE1" w:rsidP="00E03987">
      <w:pPr>
        <w:pStyle w:val="Geenafstand"/>
        <w:rPr>
          <w:rFonts w:ascii="Arial" w:hAnsi="Arial" w:cs="Arial"/>
          <w:b/>
          <w:bCs/>
          <w:color w:val="CA693E"/>
          <w:lang w:eastAsia="nl-NL"/>
        </w:rPr>
      </w:pPr>
    </w:p>
    <w:p w14:paraId="27E156DE" w14:textId="77777777" w:rsidR="00971EE1" w:rsidRDefault="00971EE1" w:rsidP="00E03987">
      <w:pPr>
        <w:pStyle w:val="Geenafstand"/>
        <w:rPr>
          <w:rFonts w:ascii="Arial" w:hAnsi="Arial" w:cs="Arial"/>
          <w:b/>
          <w:bCs/>
          <w:color w:val="CA693E"/>
          <w:lang w:eastAsia="nl-NL"/>
        </w:rPr>
      </w:pPr>
    </w:p>
    <w:p w14:paraId="7B681A26" w14:textId="2E44FE6D" w:rsidR="00E03987" w:rsidRPr="000376E8" w:rsidRDefault="00E03987" w:rsidP="00E03987">
      <w:pPr>
        <w:pStyle w:val="Geenafstand"/>
        <w:rPr>
          <w:rFonts w:ascii="Arial" w:hAnsi="Arial" w:cs="Arial"/>
          <w:color w:val="609034"/>
          <w:sz w:val="20"/>
          <w:szCs w:val="20"/>
          <w:lang w:eastAsia="nl-NL"/>
        </w:rPr>
      </w:pPr>
      <w:r w:rsidRPr="000376E8">
        <w:rPr>
          <w:rFonts w:ascii="Arial" w:hAnsi="Arial" w:cs="Arial"/>
          <w:b/>
          <w:bCs/>
          <w:color w:val="609034"/>
          <w:lang w:eastAsia="nl-NL"/>
        </w:rPr>
        <w:t xml:space="preserve">Artikel </w:t>
      </w:r>
      <w:r w:rsidR="00946C38" w:rsidRPr="000376E8">
        <w:rPr>
          <w:rFonts w:ascii="Arial" w:hAnsi="Arial" w:cs="Arial"/>
          <w:b/>
          <w:bCs/>
          <w:color w:val="609034"/>
          <w:lang w:eastAsia="nl-NL"/>
        </w:rPr>
        <w:t>7</w:t>
      </w:r>
      <w:r w:rsidRPr="000376E8">
        <w:rPr>
          <w:rFonts w:ascii="Arial" w:hAnsi="Arial" w:cs="Arial"/>
          <w:b/>
          <w:bCs/>
          <w:color w:val="609034"/>
          <w:lang w:eastAsia="nl-NL"/>
        </w:rPr>
        <w:t>. Acceptatie afvalstoffen</w:t>
      </w:r>
    </w:p>
    <w:p w14:paraId="54280C16" w14:textId="77777777" w:rsidR="000D46D4" w:rsidRDefault="00657814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b/>
          <w:bCs/>
          <w:sz w:val="20"/>
          <w:szCs w:val="20"/>
          <w:lang w:eastAsia="nl-NL"/>
        </w:rPr>
        <w:t>7</w:t>
      </w:r>
      <w:r w:rsidR="00E03987" w:rsidRPr="00522BD4">
        <w:rPr>
          <w:rFonts w:ascii="Arial" w:hAnsi="Arial" w:cs="Arial"/>
          <w:b/>
          <w:bCs/>
          <w:sz w:val="20"/>
          <w:szCs w:val="20"/>
          <w:lang w:eastAsia="nl-NL"/>
        </w:rPr>
        <w:t>.1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 xml:space="preserve"> </w:t>
      </w:r>
      <w:r w:rsidR="009358DB" w:rsidRPr="00522BD4">
        <w:rPr>
          <w:rFonts w:ascii="Arial" w:hAnsi="Arial" w:cs="Arial"/>
          <w:sz w:val="20"/>
          <w:szCs w:val="20"/>
          <w:lang w:eastAsia="nl-NL"/>
        </w:rPr>
        <w:t xml:space="preserve">UPM 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>accepte</w:t>
      </w:r>
      <w:r w:rsidR="001B27F6">
        <w:rPr>
          <w:rFonts w:ascii="Arial" w:hAnsi="Arial" w:cs="Arial"/>
          <w:sz w:val="20"/>
          <w:szCs w:val="20"/>
          <w:lang w:eastAsia="nl-NL"/>
        </w:rPr>
        <w:t>ert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 xml:space="preserve"> ongevaarlijk afvalstoffen van de volgende categorieën: </w:t>
      </w:r>
    </w:p>
    <w:p w14:paraId="78619CA6" w14:textId="76DCA256" w:rsidR="000D46D4" w:rsidRDefault="008852ED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0D46D4">
        <w:rPr>
          <w:rFonts w:ascii="Arial" w:hAnsi="Arial" w:cs="Arial"/>
          <w:sz w:val="20"/>
          <w:szCs w:val="20"/>
          <w:lang w:eastAsia="nl-NL"/>
        </w:rPr>
        <w:t>- M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>eta</w:t>
      </w:r>
      <w:r w:rsidR="000D46D4">
        <w:rPr>
          <w:rFonts w:ascii="Arial" w:hAnsi="Arial" w:cs="Arial"/>
          <w:sz w:val="20"/>
          <w:szCs w:val="20"/>
          <w:lang w:eastAsia="nl-NL"/>
        </w:rPr>
        <w:t>alafval (</w:t>
      </w:r>
      <w:proofErr w:type="spellStart"/>
      <w:r w:rsidR="000D46D4">
        <w:rPr>
          <w:rFonts w:ascii="Arial" w:hAnsi="Arial" w:cs="Arial"/>
          <w:sz w:val="20"/>
          <w:szCs w:val="20"/>
          <w:lang w:eastAsia="nl-NL"/>
        </w:rPr>
        <w:t>ferro</w:t>
      </w:r>
      <w:proofErr w:type="spellEnd"/>
      <w:r w:rsidR="000D46D4">
        <w:rPr>
          <w:rFonts w:ascii="Arial" w:hAnsi="Arial" w:cs="Arial"/>
          <w:sz w:val="20"/>
          <w:szCs w:val="20"/>
          <w:lang w:eastAsia="nl-NL"/>
        </w:rPr>
        <w:t xml:space="preserve"> en non-ferro)</w:t>
      </w:r>
    </w:p>
    <w:p w14:paraId="34A9C2FE" w14:textId="18A3FF04" w:rsidR="000D46D4" w:rsidRDefault="008852ED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0D46D4">
        <w:rPr>
          <w:rFonts w:ascii="Arial" w:hAnsi="Arial" w:cs="Arial"/>
          <w:sz w:val="20"/>
          <w:szCs w:val="20"/>
          <w:lang w:eastAsia="nl-NL"/>
        </w:rPr>
        <w:t xml:space="preserve">- </w:t>
      </w:r>
      <w:r w:rsidR="006018F1">
        <w:rPr>
          <w:rFonts w:ascii="Arial" w:hAnsi="Arial" w:cs="Arial"/>
          <w:sz w:val="20"/>
          <w:szCs w:val="20"/>
          <w:lang w:eastAsia="nl-NL"/>
        </w:rPr>
        <w:t>E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>lektrische en elektronische apparatuur</w:t>
      </w:r>
    </w:p>
    <w:p w14:paraId="7ED409C0" w14:textId="605707AB" w:rsidR="000D46D4" w:rsidRDefault="008852ED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0D46D4">
        <w:rPr>
          <w:rFonts w:ascii="Arial" w:hAnsi="Arial" w:cs="Arial"/>
          <w:sz w:val="20"/>
          <w:szCs w:val="20"/>
          <w:lang w:eastAsia="nl-NL"/>
        </w:rPr>
        <w:t xml:space="preserve">- 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>Losse batterijen</w:t>
      </w:r>
      <w:r w:rsidR="000D46D4">
        <w:rPr>
          <w:rFonts w:ascii="Arial" w:hAnsi="Arial" w:cs="Arial"/>
          <w:sz w:val="20"/>
          <w:szCs w:val="20"/>
          <w:lang w:eastAsia="nl-NL"/>
        </w:rPr>
        <w:t xml:space="preserve"> 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 xml:space="preserve">of ongesorteerde vrachten waarin losse batterijen aanwezig zijn, worden </w:t>
      </w:r>
      <w:r>
        <w:rPr>
          <w:rFonts w:ascii="Arial" w:hAnsi="Arial" w:cs="Arial"/>
          <w:sz w:val="20"/>
          <w:szCs w:val="20"/>
          <w:lang w:eastAsia="nl-NL"/>
        </w:rPr>
        <w:t xml:space="preserve">  </w:t>
      </w:r>
    </w:p>
    <w:p w14:paraId="05CE0796" w14:textId="0009742D" w:rsidR="008852ED" w:rsidRPr="00522BD4" w:rsidRDefault="008852ED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 geweigerd.    </w:t>
      </w:r>
    </w:p>
    <w:p w14:paraId="5DB94C78" w14:textId="034979C2" w:rsidR="00E03987" w:rsidRDefault="00657814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b/>
          <w:bCs/>
          <w:sz w:val="20"/>
          <w:szCs w:val="20"/>
          <w:lang w:eastAsia="nl-NL"/>
        </w:rPr>
        <w:t>7</w:t>
      </w:r>
      <w:r w:rsidR="00E03987" w:rsidRPr="00522BD4">
        <w:rPr>
          <w:rFonts w:ascii="Arial" w:hAnsi="Arial" w:cs="Arial"/>
          <w:b/>
          <w:bCs/>
          <w:sz w:val="20"/>
          <w:szCs w:val="20"/>
          <w:lang w:eastAsia="nl-NL"/>
        </w:rPr>
        <w:t>.2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 xml:space="preserve"> Welke afvalstoffen van de in </w:t>
      </w:r>
      <w:r w:rsidR="0072383C">
        <w:rPr>
          <w:rFonts w:ascii="Arial" w:hAnsi="Arial" w:cs="Arial"/>
          <w:sz w:val="20"/>
          <w:szCs w:val="20"/>
          <w:lang w:eastAsia="nl-NL"/>
        </w:rPr>
        <w:t>7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 xml:space="preserve">.1 genoemde categorieën exact worden geaccepteerd, is afhankelijk </w:t>
      </w:r>
      <w:r w:rsidR="008852ED">
        <w:rPr>
          <w:rFonts w:ascii="Arial" w:hAnsi="Arial" w:cs="Arial"/>
          <w:sz w:val="20"/>
          <w:szCs w:val="20"/>
          <w:lang w:eastAsia="nl-NL"/>
        </w:rPr>
        <w:t xml:space="preserve">   </w:t>
      </w:r>
    </w:p>
    <w:p w14:paraId="34D0BB07" w14:textId="704D3B47" w:rsidR="008852ED" w:rsidRDefault="008852ED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>van de van toepassing zijnde Europese afvalcode (</w:t>
      </w:r>
      <w:proofErr w:type="spellStart"/>
      <w:r w:rsidRPr="00522BD4">
        <w:rPr>
          <w:rFonts w:ascii="Arial" w:hAnsi="Arial" w:cs="Arial"/>
          <w:sz w:val="20"/>
          <w:szCs w:val="20"/>
          <w:lang w:eastAsia="nl-NL"/>
        </w:rPr>
        <w:t>Euralcode</w:t>
      </w:r>
      <w:proofErr w:type="spellEnd"/>
      <w:r w:rsidRPr="00522BD4">
        <w:rPr>
          <w:rFonts w:ascii="Arial" w:hAnsi="Arial" w:cs="Arial"/>
          <w:sz w:val="20"/>
          <w:szCs w:val="20"/>
          <w:lang w:eastAsia="nl-NL"/>
        </w:rPr>
        <w:t xml:space="preserve">). Via </w:t>
      </w:r>
      <w:r>
        <w:rPr>
          <w:rFonts w:ascii="Arial" w:hAnsi="Arial" w:cs="Arial"/>
          <w:sz w:val="20"/>
          <w:szCs w:val="20"/>
          <w:lang w:eastAsia="nl-NL"/>
        </w:rPr>
        <w:t>mail/kantoor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 kan een verzoek </w:t>
      </w:r>
      <w:r>
        <w:rPr>
          <w:rFonts w:ascii="Arial" w:hAnsi="Arial" w:cs="Arial"/>
          <w:sz w:val="20"/>
          <w:szCs w:val="20"/>
          <w:lang w:eastAsia="nl-NL"/>
        </w:rPr>
        <w:t xml:space="preserve">  </w:t>
      </w:r>
    </w:p>
    <w:p w14:paraId="5DE7F52C" w14:textId="4B0C5615" w:rsidR="008852ED" w:rsidRPr="00522BD4" w:rsidRDefault="008852ED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>worden overlegd.</w:t>
      </w:r>
    </w:p>
    <w:p w14:paraId="17FAE15B" w14:textId="77777777" w:rsidR="008852ED" w:rsidRDefault="00657814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b/>
          <w:bCs/>
          <w:sz w:val="20"/>
          <w:szCs w:val="20"/>
          <w:lang w:eastAsia="nl-NL"/>
        </w:rPr>
        <w:t>7</w:t>
      </w:r>
      <w:r w:rsidR="00E03987" w:rsidRPr="00522BD4">
        <w:rPr>
          <w:rFonts w:ascii="Arial" w:hAnsi="Arial" w:cs="Arial"/>
          <w:b/>
          <w:bCs/>
          <w:sz w:val="20"/>
          <w:szCs w:val="20"/>
          <w:lang w:eastAsia="nl-NL"/>
        </w:rPr>
        <w:t>.</w:t>
      </w:r>
      <w:r w:rsidR="00A00CBB" w:rsidRPr="00522BD4">
        <w:rPr>
          <w:rFonts w:ascii="Arial" w:hAnsi="Arial" w:cs="Arial"/>
          <w:b/>
          <w:bCs/>
          <w:sz w:val="20"/>
          <w:szCs w:val="20"/>
          <w:lang w:eastAsia="nl-NL"/>
        </w:rPr>
        <w:t>3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 xml:space="preserve"> Indien bij vooracceptatie of ontvangst wordt getwijfeld of een afvalstof mag worden ingenomen, </w:t>
      </w:r>
      <w:r w:rsidR="008852ED">
        <w:rPr>
          <w:rFonts w:ascii="Arial" w:hAnsi="Arial" w:cs="Arial"/>
          <w:sz w:val="20"/>
          <w:szCs w:val="20"/>
          <w:lang w:eastAsia="nl-NL"/>
        </w:rPr>
        <w:t xml:space="preserve">  </w:t>
      </w:r>
    </w:p>
    <w:p w14:paraId="22450CF4" w14:textId="69A213C0" w:rsidR="00E03987" w:rsidRDefault="008852ED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wordt in overleg met de aanbieder nader onderzoek verricht naar de samenstelling van de </w:t>
      </w:r>
      <w:r>
        <w:rPr>
          <w:rFonts w:ascii="Arial" w:hAnsi="Arial" w:cs="Arial"/>
          <w:sz w:val="20"/>
          <w:szCs w:val="20"/>
          <w:lang w:eastAsia="nl-NL"/>
        </w:rPr>
        <w:t xml:space="preserve">  </w:t>
      </w:r>
    </w:p>
    <w:p w14:paraId="5E8C57CC" w14:textId="09DC8FBC" w:rsidR="008852ED" w:rsidRDefault="008852ED" w:rsidP="008852ED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afvalstof. Dit kan variëren van zintuigelijk onderzoek door UPM tot chemische analyse door een </w:t>
      </w:r>
    </w:p>
    <w:p w14:paraId="20E95C59" w14:textId="6D82D0BF" w:rsidR="008852ED" w:rsidRDefault="008852ED" w:rsidP="008852ED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extern laboratorium. Onderzoeksresultaten zijn niet betwistbaar en eventuele kosten ervan </w:t>
      </w:r>
    </w:p>
    <w:p w14:paraId="4FA2242C" w14:textId="4E8F2B18" w:rsidR="008852ED" w:rsidRPr="00522BD4" w:rsidRDefault="008852ED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>worden doorbelast aan de aanbieder.</w:t>
      </w:r>
      <w:r>
        <w:rPr>
          <w:rFonts w:ascii="Arial" w:hAnsi="Arial" w:cs="Arial"/>
          <w:sz w:val="20"/>
          <w:szCs w:val="20"/>
          <w:lang w:eastAsia="nl-NL"/>
        </w:rPr>
        <w:t xml:space="preserve">  </w:t>
      </w:r>
    </w:p>
    <w:p w14:paraId="4E0EAD14" w14:textId="2435F3E1" w:rsidR="00E03987" w:rsidRDefault="00657814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b/>
          <w:bCs/>
          <w:sz w:val="20"/>
          <w:szCs w:val="20"/>
          <w:lang w:eastAsia="nl-NL"/>
        </w:rPr>
        <w:t>7</w:t>
      </w:r>
      <w:r w:rsidR="00E03987" w:rsidRPr="00522BD4">
        <w:rPr>
          <w:rFonts w:ascii="Arial" w:hAnsi="Arial" w:cs="Arial"/>
          <w:b/>
          <w:bCs/>
          <w:sz w:val="20"/>
          <w:szCs w:val="20"/>
          <w:lang w:eastAsia="nl-NL"/>
        </w:rPr>
        <w:t>.</w:t>
      </w:r>
      <w:r w:rsidR="00E4055C" w:rsidRPr="00522BD4">
        <w:rPr>
          <w:rFonts w:ascii="Arial" w:hAnsi="Arial" w:cs="Arial"/>
          <w:b/>
          <w:bCs/>
          <w:sz w:val="20"/>
          <w:szCs w:val="20"/>
          <w:lang w:eastAsia="nl-NL"/>
        </w:rPr>
        <w:t>4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 xml:space="preserve"> Bij ontvangstcontrole onacceptabel gebleken afvalstoffen, dienen onverwijld door of namens de </w:t>
      </w:r>
      <w:r w:rsidR="008852ED">
        <w:rPr>
          <w:rFonts w:ascii="Arial" w:hAnsi="Arial" w:cs="Arial"/>
          <w:sz w:val="20"/>
          <w:szCs w:val="20"/>
          <w:lang w:eastAsia="nl-NL"/>
        </w:rPr>
        <w:t xml:space="preserve">  </w:t>
      </w:r>
    </w:p>
    <w:p w14:paraId="44D9D116" w14:textId="6138FED0" w:rsidR="008852ED" w:rsidRDefault="008852ED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aanbieder te worden afgevoerd naar een geschikt afvalbedrijf. Ook als afvalstoffen na een </w:t>
      </w:r>
    </w:p>
    <w:p w14:paraId="62944960" w14:textId="58C56644" w:rsidR="008852ED" w:rsidRDefault="008852ED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aanvankelijke acceptatie later alsnog onacceptabel blijken te zijn vanwege hun samenstelling, </w:t>
      </w:r>
    </w:p>
    <w:p w14:paraId="27F12428" w14:textId="1079A98B" w:rsidR="008852ED" w:rsidRDefault="008852ED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dienen deze op aanwijzing van UPM onverwijld door of namens de aanbieder te worden afgevoerd </w:t>
      </w:r>
    </w:p>
    <w:p w14:paraId="2669F85D" w14:textId="6E5E54D0" w:rsidR="008852ED" w:rsidRPr="00522BD4" w:rsidRDefault="008852ED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>naar een geschikt afvalbedrijf.</w:t>
      </w:r>
    </w:p>
    <w:p w14:paraId="2412BA33" w14:textId="1C7E509E" w:rsidR="00E03987" w:rsidRDefault="00657814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b/>
          <w:bCs/>
          <w:sz w:val="20"/>
          <w:szCs w:val="20"/>
          <w:lang w:eastAsia="nl-NL"/>
        </w:rPr>
        <w:t>7</w:t>
      </w:r>
      <w:r w:rsidR="00E03987" w:rsidRPr="00522BD4">
        <w:rPr>
          <w:rFonts w:ascii="Arial" w:hAnsi="Arial" w:cs="Arial"/>
          <w:b/>
          <w:bCs/>
          <w:sz w:val="20"/>
          <w:szCs w:val="20"/>
          <w:lang w:eastAsia="nl-NL"/>
        </w:rPr>
        <w:t>.</w:t>
      </w:r>
      <w:r w:rsidR="00E4055C" w:rsidRPr="00522BD4">
        <w:rPr>
          <w:rFonts w:ascii="Arial" w:hAnsi="Arial" w:cs="Arial"/>
          <w:b/>
          <w:bCs/>
          <w:sz w:val="20"/>
          <w:szCs w:val="20"/>
          <w:lang w:eastAsia="nl-NL"/>
        </w:rPr>
        <w:t>5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 xml:space="preserve"> Als de aanbieder verzuimt om op aanwijzing van </w:t>
      </w:r>
      <w:r w:rsidR="001223DF" w:rsidRPr="00522BD4">
        <w:rPr>
          <w:rFonts w:ascii="Arial" w:hAnsi="Arial" w:cs="Arial"/>
          <w:sz w:val="20"/>
          <w:szCs w:val="20"/>
          <w:lang w:eastAsia="nl-NL"/>
        </w:rPr>
        <w:t>UPM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 xml:space="preserve"> (alsnog) geweigerde afvalstoffen af te </w:t>
      </w:r>
      <w:r w:rsidR="00CC34E1">
        <w:rPr>
          <w:rFonts w:ascii="Arial" w:hAnsi="Arial" w:cs="Arial"/>
          <w:sz w:val="20"/>
          <w:szCs w:val="20"/>
          <w:lang w:eastAsia="nl-NL"/>
        </w:rPr>
        <w:t xml:space="preserve">  </w:t>
      </w:r>
    </w:p>
    <w:p w14:paraId="34E77EBD" w14:textId="366B17A0" w:rsidR="00CC34E1" w:rsidRDefault="00CC34E1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voeren, dan zullen deze afvalstoffen voor rekening van de aanbieder worden afgevoerd naar een </w:t>
      </w:r>
    </w:p>
    <w:p w14:paraId="45761C3B" w14:textId="0BEB9552" w:rsidR="00CC34E1" w:rsidRDefault="00CC34E1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geschikt afvalbedrijf. In dergelijke gevallen zal de aanbieder bovendien de toegang tot de inrichting </w:t>
      </w:r>
    </w:p>
    <w:p w14:paraId="67CC1CB0" w14:textId="41A895C4" w:rsidR="00CC34E1" w:rsidRPr="00522BD4" w:rsidRDefault="00CC34E1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>worden ontzegd voor een periode die UPM goeddunkt.</w:t>
      </w:r>
    </w:p>
    <w:p w14:paraId="7D7DF983" w14:textId="456D3AF3" w:rsidR="00E03987" w:rsidRDefault="00657814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b/>
          <w:bCs/>
          <w:sz w:val="20"/>
          <w:szCs w:val="20"/>
          <w:lang w:eastAsia="nl-NL"/>
        </w:rPr>
        <w:t>7</w:t>
      </w:r>
      <w:r w:rsidR="00E03987" w:rsidRPr="00522BD4">
        <w:rPr>
          <w:rFonts w:ascii="Arial" w:hAnsi="Arial" w:cs="Arial"/>
          <w:b/>
          <w:bCs/>
          <w:sz w:val="20"/>
          <w:szCs w:val="20"/>
          <w:lang w:eastAsia="nl-NL"/>
        </w:rPr>
        <w:t>.</w:t>
      </w:r>
      <w:r w:rsidR="00E4055C" w:rsidRPr="00522BD4">
        <w:rPr>
          <w:rFonts w:ascii="Arial" w:hAnsi="Arial" w:cs="Arial"/>
          <w:b/>
          <w:bCs/>
          <w:sz w:val="20"/>
          <w:szCs w:val="20"/>
          <w:lang w:eastAsia="nl-NL"/>
        </w:rPr>
        <w:t>6</w:t>
      </w:r>
      <w:r w:rsidR="00E03987" w:rsidRPr="00522BD4">
        <w:rPr>
          <w:rFonts w:ascii="Arial" w:hAnsi="Arial" w:cs="Arial"/>
          <w:sz w:val="20"/>
          <w:szCs w:val="20"/>
          <w:lang w:eastAsia="nl-NL"/>
        </w:rPr>
        <w:t xml:space="preserve"> Van geweigerde afvalstoffen worden registraties bijgehouden die op verzoek door het bevoegd </w:t>
      </w:r>
      <w:r w:rsidR="00A608EC">
        <w:rPr>
          <w:rFonts w:ascii="Arial" w:hAnsi="Arial" w:cs="Arial"/>
          <w:sz w:val="20"/>
          <w:szCs w:val="20"/>
          <w:lang w:eastAsia="nl-NL"/>
        </w:rPr>
        <w:t xml:space="preserve">  </w:t>
      </w:r>
    </w:p>
    <w:p w14:paraId="0A7B5213" w14:textId="4D530605" w:rsidR="00A608EC" w:rsidRPr="00522BD4" w:rsidRDefault="00A608EC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>gezag ingezien kunnen worden.</w:t>
      </w:r>
    </w:p>
    <w:p w14:paraId="72751DE4" w14:textId="69D2B38B" w:rsidR="00E03987" w:rsidRDefault="00E03987" w:rsidP="00E03987">
      <w:pPr>
        <w:pStyle w:val="Geenafstand"/>
        <w:rPr>
          <w:rFonts w:ascii="Arial" w:hAnsi="Arial" w:cs="Arial"/>
          <w:color w:val="CA693E"/>
          <w:lang w:eastAsia="nl-NL"/>
        </w:rPr>
      </w:pPr>
    </w:p>
    <w:p w14:paraId="533ED8B3" w14:textId="77777777" w:rsidR="005B4387" w:rsidRPr="000376E8" w:rsidRDefault="005B4387" w:rsidP="00E03987">
      <w:pPr>
        <w:pStyle w:val="Geenafstand"/>
        <w:rPr>
          <w:rFonts w:ascii="Arial" w:hAnsi="Arial" w:cs="Arial"/>
          <w:color w:val="609034"/>
          <w:lang w:eastAsia="nl-NL"/>
        </w:rPr>
      </w:pPr>
    </w:p>
    <w:p w14:paraId="07044342" w14:textId="48EEA7CA" w:rsidR="005B4387" w:rsidRPr="000376E8" w:rsidRDefault="005B4387" w:rsidP="005B4387">
      <w:pPr>
        <w:pStyle w:val="Geenafstand"/>
        <w:rPr>
          <w:rFonts w:ascii="Arial" w:hAnsi="Arial" w:cs="Arial"/>
          <w:b/>
          <w:bCs/>
          <w:color w:val="609034"/>
          <w:lang w:eastAsia="nl-NL"/>
        </w:rPr>
      </w:pPr>
      <w:r w:rsidRPr="000376E8">
        <w:rPr>
          <w:rFonts w:ascii="Arial" w:hAnsi="Arial" w:cs="Arial"/>
          <w:b/>
          <w:bCs/>
          <w:color w:val="609034"/>
          <w:lang w:eastAsia="nl-NL"/>
        </w:rPr>
        <w:t>Artikel 8. Aanbieden van afvalstoffen</w:t>
      </w:r>
    </w:p>
    <w:p w14:paraId="4994F100" w14:textId="77777777" w:rsidR="005B4387" w:rsidRDefault="005B4387" w:rsidP="005B43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522BD4">
        <w:rPr>
          <w:rFonts w:ascii="Arial" w:hAnsi="Arial" w:cs="Arial"/>
          <w:sz w:val="20"/>
          <w:szCs w:val="20"/>
          <w:lang w:eastAsia="nl-NL"/>
        </w:rPr>
        <w:t>Gevaarlijk afval mag niet bij het bedrijf worden aangeboden. Wordt dit toch gedaan door een aanbieder, dan worden deze afvalstoffen geweigerd.</w:t>
      </w:r>
    </w:p>
    <w:p w14:paraId="71EE656A" w14:textId="77777777" w:rsidR="005B4387" w:rsidRPr="00CF4D54" w:rsidRDefault="005B4387" w:rsidP="005B4387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3A3A3A"/>
          <w:lang w:eastAsia="nl-NL"/>
        </w:rPr>
      </w:pPr>
      <w:r w:rsidRPr="00CF4D54">
        <w:rPr>
          <w:rFonts w:ascii="Arial" w:eastAsia="Times New Roman" w:hAnsi="Arial" w:cs="Arial"/>
          <w:b/>
          <w:bCs/>
          <w:color w:val="3A3A3A"/>
          <w:bdr w:val="none" w:sz="0" w:space="0" w:color="auto" w:frame="1"/>
          <w:lang w:eastAsia="nl-NL"/>
        </w:rPr>
        <w:t>De volgende gevaarlijke stoffen en/of materialen worden niet geaccepteerd:</w:t>
      </w:r>
    </w:p>
    <w:p w14:paraId="61B57A3C" w14:textId="77777777" w:rsidR="005B4387" w:rsidRDefault="005B4387" w:rsidP="005B4387">
      <w:pPr>
        <w:pStyle w:val="Geenafstand"/>
        <w:rPr>
          <w:lang w:eastAsia="nl-NL"/>
        </w:rPr>
      </w:pPr>
      <w:r w:rsidRPr="00CF4D54">
        <w:rPr>
          <w:lang w:eastAsia="nl-NL"/>
        </w:rPr>
        <w:t>– asbesthoudende of asbestverdachte materialen</w:t>
      </w:r>
      <w:r w:rsidRPr="00CF4D54">
        <w:rPr>
          <w:lang w:eastAsia="nl-NL"/>
        </w:rPr>
        <w:br/>
        <w:t>– radioactief materiaal → behandeling volgens “besluit detectie radioactief schroot”</w:t>
      </w:r>
      <w:r w:rsidRPr="00CF4D54">
        <w:rPr>
          <w:lang w:eastAsia="nl-NL"/>
        </w:rPr>
        <w:br/>
        <w:t>– munitie/springstoffen</w:t>
      </w:r>
      <w:r w:rsidRPr="00CF4D54">
        <w:rPr>
          <w:lang w:eastAsia="nl-NL"/>
        </w:rPr>
        <w:br/>
        <w:t>– condensatoren (i.v.m. pcb’s)</w:t>
      </w:r>
      <w:r w:rsidRPr="00CF4D54">
        <w:rPr>
          <w:lang w:eastAsia="nl-NL"/>
        </w:rPr>
        <w:br/>
        <w:t>– transformatoren met pcb-houdende olie</w:t>
      </w:r>
      <w:r w:rsidRPr="00CF4D54">
        <w:rPr>
          <w:lang w:eastAsia="nl-NL"/>
        </w:rPr>
        <w:br/>
        <w:t>– stank verwekkende materialen</w:t>
      </w:r>
      <w:r w:rsidRPr="00CF4D54">
        <w:rPr>
          <w:lang w:eastAsia="nl-NL"/>
        </w:rPr>
        <w:br/>
        <w:t>– materialen met voedselresten</w:t>
      </w:r>
      <w:r w:rsidRPr="00CF4D54">
        <w:rPr>
          <w:lang w:eastAsia="nl-NL"/>
        </w:rPr>
        <w:br/>
        <w:t>– materialen met cfk’s</w:t>
      </w:r>
      <w:r w:rsidRPr="00CF4D54">
        <w:rPr>
          <w:lang w:eastAsia="nl-NL"/>
        </w:rPr>
        <w:br/>
        <w:t>– materialen met gevaarlijke (bijv. chemische) stoffen</w:t>
      </w:r>
      <w:r w:rsidRPr="00CF4D54">
        <w:rPr>
          <w:lang w:eastAsia="nl-NL"/>
        </w:rPr>
        <w:br/>
        <w:t>– materialen met giftige stoffen</w:t>
      </w:r>
    </w:p>
    <w:p w14:paraId="0A1F2AD7" w14:textId="77777777" w:rsidR="005B4387" w:rsidRDefault="005B4387" w:rsidP="005B4387">
      <w:pPr>
        <w:pStyle w:val="Geenafstand"/>
        <w:rPr>
          <w:lang w:eastAsia="nl-NL"/>
        </w:rPr>
      </w:pPr>
    </w:p>
    <w:p w14:paraId="68BB21D1" w14:textId="77777777" w:rsidR="005B4387" w:rsidRDefault="005B4387" w:rsidP="005B4387">
      <w:pPr>
        <w:pStyle w:val="Geenafstand"/>
        <w:rPr>
          <w:lang w:eastAsia="nl-NL"/>
        </w:rPr>
      </w:pPr>
      <w:proofErr w:type="spellStart"/>
      <w:r w:rsidRPr="00912CE1">
        <w:rPr>
          <w:lang w:eastAsia="nl-NL"/>
        </w:rPr>
        <w:t>ferro</w:t>
      </w:r>
      <w:proofErr w:type="spellEnd"/>
      <w:r w:rsidRPr="00912CE1">
        <w:rPr>
          <w:lang w:eastAsia="nl-NL"/>
        </w:rPr>
        <w:t xml:space="preserve"> / non-ferro schroot dienen vrij te zijn van andere elementen zoals bijvoorbeeld grond, zand, vloeistof, pvc, plastic, glas, hout, bitumen, rubber en beton.</w:t>
      </w:r>
    </w:p>
    <w:p w14:paraId="6E0D331A" w14:textId="77777777" w:rsidR="005B4387" w:rsidRDefault="005B4387" w:rsidP="005B4387">
      <w:pPr>
        <w:pStyle w:val="Geenafstand"/>
        <w:rPr>
          <w:rFonts w:eastAsia="Times New Roman"/>
          <w:color w:val="3A3A3A"/>
          <w:lang w:eastAsia="nl-NL"/>
        </w:rPr>
      </w:pPr>
      <w:r w:rsidRPr="00673C41">
        <w:rPr>
          <w:rFonts w:eastAsia="Times New Roman"/>
          <w:color w:val="3A3A3A"/>
          <w:lang w:eastAsia="nl-NL"/>
        </w:rPr>
        <w:t>Brandkasten, kluizen, koelkasten, vrieskasten en beeldbuizen worden niet geaccepteerd.</w:t>
      </w:r>
    </w:p>
    <w:p w14:paraId="212A38E7" w14:textId="77777777" w:rsidR="009C292E" w:rsidRDefault="005B4387" w:rsidP="00A54230">
      <w:pPr>
        <w:pStyle w:val="Geenafstand"/>
        <w:rPr>
          <w:rFonts w:ascii="Arial" w:eastAsia="Times New Roman" w:hAnsi="Arial" w:cs="Arial"/>
          <w:color w:val="3A3A3A"/>
          <w:sz w:val="20"/>
          <w:szCs w:val="20"/>
          <w:lang w:eastAsia="nl-NL"/>
        </w:rPr>
      </w:pPr>
      <w:r w:rsidRPr="00CF4D54">
        <w:rPr>
          <w:rFonts w:ascii="Arial" w:eastAsia="Times New Roman" w:hAnsi="Arial" w:cs="Arial"/>
          <w:color w:val="3A3A3A"/>
          <w:sz w:val="20"/>
          <w:szCs w:val="20"/>
          <w:lang w:eastAsia="nl-NL"/>
        </w:rPr>
        <w:t>Leeg goed; dienen na leging weer mee terug genomen te worden door de leverancier.</w:t>
      </w:r>
      <w:r>
        <w:rPr>
          <w:rFonts w:ascii="Arial" w:eastAsia="Times New Roman" w:hAnsi="Arial" w:cs="Arial"/>
          <w:color w:val="3A3A3A"/>
          <w:sz w:val="20"/>
          <w:szCs w:val="20"/>
          <w:lang w:eastAsia="nl-NL"/>
        </w:rPr>
        <w:t xml:space="preserve"> Indien mogelijk of anders overlegd</w:t>
      </w:r>
      <w:r w:rsidR="00A54230">
        <w:rPr>
          <w:rFonts w:ascii="Arial" w:eastAsia="Times New Roman" w:hAnsi="Arial" w:cs="Arial"/>
          <w:color w:val="3A3A3A"/>
          <w:sz w:val="20"/>
          <w:szCs w:val="20"/>
          <w:lang w:eastAsia="nl-NL"/>
        </w:rPr>
        <w:t xml:space="preserve">. </w:t>
      </w:r>
    </w:p>
    <w:p w14:paraId="22463BA1" w14:textId="434305E3" w:rsidR="00BA2770" w:rsidRDefault="00BA2770" w:rsidP="00E03987">
      <w:pPr>
        <w:pStyle w:val="Geenafstand"/>
        <w:rPr>
          <w:rFonts w:ascii="Arial" w:hAnsi="Arial" w:cs="Arial"/>
          <w:color w:val="CA693E"/>
          <w:lang w:eastAsia="nl-NL"/>
        </w:rPr>
      </w:pPr>
    </w:p>
    <w:p w14:paraId="7D45AD34" w14:textId="23D9B021" w:rsidR="00A54230" w:rsidRDefault="00A54230" w:rsidP="00E03987">
      <w:pPr>
        <w:pStyle w:val="Geenafstand"/>
        <w:rPr>
          <w:rFonts w:ascii="Arial" w:hAnsi="Arial" w:cs="Arial"/>
          <w:color w:val="CA693E"/>
          <w:lang w:eastAsia="nl-NL"/>
        </w:rPr>
      </w:pPr>
    </w:p>
    <w:p w14:paraId="71469C34" w14:textId="3CE37C43" w:rsidR="006018F1" w:rsidRDefault="006018F1" w:rsidP="00E03987">
      <w:pPr>
        <w:pStyle w:val="Geenafstand"/>
        <w:rPr>
          <w:rFonts w:ascii="Arial" w:hAnsi="Arial" w:cs="Arial"/>
          <w:color w:val="CA693E"/>
          <w:lang w:eastAsia="nl-NL"/>
        </w:rPr>
      </w:pPr>
    </w:p>
    <w:p w14:paraId="7E22FC77" w14:textId="1F3C512D" w:rsidR="006018F1" w:rsidRDefault="006018F1" w:rsidP="00E03987">
      <w:pPr>
        <w:pStyle w:val="Geenafstand"/>
        <w:rPr>
          <w:rFonts w:ascii="Arial" w:hAnsi="Arial" w:cs="Arial"/>
          <w:color w:val="CA693E"/>
          <w:lang w:eastAsia="nl-NL"/>
        </w:rPr>
      </w:pPr>
    </w:p>
    <w:p w14:paraId="6802ED35" w14:textId="77777777" w:rsidR="006018F1" w:rsidRPr="00B64892" w:rsidRDefault="006018F1" w:rsidP="00E03987">
      <w:pPr>
        <w:pStyle w:val="Geenafstand"/>
        <w:rPr>
          <w:rFonts w:ascii="Arial" w:hAnsi="Arial" w:cs="Arial"/>
          <w:color w:val="CA693E"/>
          <w:lang w:eastAsia="nl-NL"/>
        </w:rPr>
      </w:pPr>
    </w:p>
    <w:p w14:paraId="64D9FF43" w14:textId="70237F3B" w:rsidR="00E03987" w:rsidRPr="000376E8" w:rsidRDefault="00E03987" w:rsidP="00E03987">
      <w:pPr>
        <w:pStyle w:val="Geenafstand"/>
        <w:rPr>
          <w:rFonts w:ascii="Arial" w:hAnsi="Arial" w:cs="Arial"/>
          <w:b/>
          <w:bCs/>
          <w:color w:val="609034"/>
          <w:lang w:eastAsia="nl-NL"/>
        </w:rPr>
      </w:pPr>
      <w:r w:rsidRPr="000376E8">
        <w:rPr>
          <w:rFonts w:ascii="Arial" w:hAnsi="Arial" w:cs="Arial"/>
          <w:b/>
          <w:bCs/>
          <w:color w:val="609034"/>
          <w:lang w:eastAsia="nl-NL"/>
        </w:rPr>
        <w:lastRenderedPageBreak/>
        <w:t>Artikel 9. Aanbiedingsprocedure</w:t>
      </w:r>
    </w:p>
    <w:p w14:paraId="1A22A41B" w14:textId="6CC24697" w:rsidR="00E03987" w:rsidRPr="00522BD4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>9.1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 De vervoerder van de afvalstoffen moet zich melden aan de balie op </w:t>
      </w:r>
      <w:r w:rsidR="00E96668" w:rsidRPr="00522BD4">
        <w:rPr>
          <w:rFonts w:ascii="Arial" w:hAnsi="Arial" w:cs="Arial"/>
          <w:sz w:val="20"/>
          <w:szCs w:val="20"/>
          <w:lang w:eastAsia="nl-NL"/>
        </w:rPr>
        <w:t>kantoor.</w:t>
      </w:r>
    </w:p>
    <w:p w14:paraId="3DFE4F77" w14:textId="2C9DB549" w:rsidR="00E03987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>9.2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 De acceptant beoordeelt of de materialen geaccepteerd worden. Hierbij wordt uitgegaan van de in </w:t>
      </w:r>
      <w:r w:rsidR="00FF3B59">
        <w:rPr>
          <w:rFonts w:ascii="Arial" w:hAnsi="Arial" w:cs="Arial"/>
          <w:sz w:val="20"/>
          <w:szCs w:val="20"/>
          <w:lang w:eastAsia="nl-NL"/>
        </w:rPr>
        <w:t xml:space="preserve">  </w:t>
      </w:r>
    </w:p>
    <w:p w14:paraId="4E810EFC" w14:textId="2198B687" w:rsidR="00FF3B59" w:rsidRDefault="00FF3B59" w:rsidP="00FF3B59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artikel 9 lid 5 genoemde, door de vervoerder te verstrekken, gegevens en de door de acceptant </w:t>
      </w:r>
    </w:p>
    <w:p w14:paraId="6347D668" w14:textId="2BD31E37" w:rsidR="00FF3B59" w:rsidRDefault="00FF3B59" w:rsidP="00FF3B59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uitgevoerde inspectie van het materiaal. Als er twijfels bestaan over de mate van verontreiniging </w:t>
      </w:r>
    </w:p>
    <w:p w14:paraId="5D3AE877" w14:textId="5F978DA3" w:rsidR="00FF3B59" w:rsidRDefault="00FF3B59" w:rsidP="00FF3B59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van de BA, wordt er gehandeld volgens artikel 8 lid 4. De acceptant is ten allen tijde gerechtigd </w:t>
      </w:r>
    </w:p>
    <w:p w14:paraId="394071E2" w14:textId="22D6ECB0" w:rsidR="00FF3B59" w:rsidRPr="00522BD4" w:rsidRDefault="00FF3B59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522BD4">
        <w:rPr>
          <w:rFonts w:ascii="Arial" w:hAnsi="Arial" w:cs="Arial"/>
          <w:sz w:val="20"/>
          <w:szCs w:val="20"/>
          <w:lang w:eastAsia="nl-NL"/>
        </w:rPr>
        <w:t>aangevoerde materialen te weigeren.</w:t>
      </w:r>
    </w:p>
    <w:p w14:paraId="603B4FC9" w14:textId="77777777" w:rsidR="00E03987" w:rsidRPr="002C6348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2C6348">
        <w:rPr>
          <w:rFonts w:ascii="Arial" w:hAnsi="Arial" w:cs="Arial"/>
          <w:b/>
          <w:bCs/>
          <w:sz w:val="20"/>
          <w:szCs w:val="20"/>
          <w:lang w:eastAsia="nl-NL"/>
        </w:rPr>
        <w:t>9.3</w:t>
      </w:r>
      <w:r w:rsidRPr="002C6348">
        <w:rPr>
          <w:rFonts w:ascii="Arial" w:hAnsi="Arial" w:cs="Arial"/>
          <w:sz w:val="20"/>
          <w:szCs w:val="20"/>
          <w:lang w:eastAsia="nl-NL"/>
        </w:rPr>
        <w:t xml:space="preserve"> De weegbrugmedewerker bepaalt in welke categorie de aangeboden BA worden ingedeeld.</w:t>
      </w:r>
    </w:p>
    <w:p w14:paraId="5E70BDC4" w14:textId="4AD9F78C" w:rsidR="00E03987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2C6348">
        <w:rPr>
          <w:rFonts w:ascii="Arial" w:hAnsi="Arial" w:cs="Arial"/>
          <w:b/>
          <w:bCs/>
          <w:sz w:val="20"/>
          <w:szCs w:val="20"/>
          <w:lang w:eastAsia="nl-NL"/>
        </w:rPr>
        <w:t>9.4</w:t>
      </w:r>
      <w:r w:rsidRPr="002C6348">
        <w:rPr>
          <w:rFonts w:ascii="Arial" w:hAnsi="Arial" w:cs="Arial"/>
          <w:sz w:val="20"/>
          <w:szCs w:val="20"/>
          <w:lang w:eastAsia="nl-NL"/>
        </w:rPr>
        <w:t xml:space="preserve"> Van de aangeboden BA wordt het gewicht door weging bepaald met behulp van de op het terrein </w:t>
      </w:r>
    </w:p>
    <w:p w14:paraId="26FA8CC7" w14:textId="01348AD5" w:rsidR="00046616" w:rsidRPr="002C6348" w:rsidRDefault="00046616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2C6348">
        <w:rPr>
          <w:rFonts w:ascii="Arial" w:hAnsi="Arial" w:cs="Arial"/>
          <w:sz w:val="20"/>
          <w:szCs w:val="20"/>
          <w:lang w:eastAsia="nl-NL"/>
        </w:rPr>
        <w:t>aanwezige weegbrug.</w:t>
      </w:r>
    </w:p>
    <w:p w14:paraId="262CE9B0" w14:textId="632DBDD2" w:rsidR="00E03987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2C6348">
        <w:rPr>
          <w:rFonts w:ascii="Arial" w:hAnsi="Arial" w:cs="Arial"/>
          <w:b/>
          <w:bCs/>
          <w:sz w:val="20"/>
          <w:szCs w:val="20"/>
          <w:lang w:eastAsia="nl-NL"/>
        </w:rPr>
        <w:t>9.5</w:t>
      </w:r>
      <w:r w:rsidRPr="002C6348">
        <w:rPr>
          <w:rFonts w:ascii="Arial" w:hAnsi="Arial" w:cs="Arial"/>
          <w:sz w:val="20"/>
          <w:szCs w:val="20"/>
          <w:lang w:eastAsia="nl-NL"/>
        </w:rPr>
        <w:t xml:space="preserve"> Van elke aangevoerde en geaccepteerde vracht wordt een acceptatiebiljet (weeg</w:t>
      </w:r>
      <w:r w:rsidR="00CB1513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2C6348">
        <w:rPr>
          <w:rFonts w:ascii="Arial" w:hAnsi="Arial" w:cs="Arial"/>
          <w:sz w:val="20"/>
          <w:szCs w:val="20"/>
          <w:lang w:eastAsia="nl-NL"/>
        </w:rPr>
        <w:t xml:space="preserve">bon) opgemaakt, </w:t>
      </w:r>
    </w:p>
    <w:p w14:paraId="3A8FB9C8" w14:textId="77777777" w:rsidR="00E04E26" w:rsidRDefault="00046616" w:rsidP="00046616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2C6348">
        <w:rPr>
          <w:rFonts w:ascii="Arial" w:hAnsi="Arial" w:cs="Arial"/>
          <w:sz w:val="20"/>
          <w:szCs w:val="20"/>
          <w:lang w:eastAsia="nl-NL"/>
        </w:rPr>
        <w:t xml:space="preserve">waarop de volgende gegevens worden vermeld: </w:t>
      </w:r>
    </w:p>
    <w:p w14:paraId="220292C6" w14:textId="74BA1812" w:rsidR="00E04E26" w:rsidRDefault="00FE184D" w:rsidP="00FE184D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046616" w:rsidRPr="002C6348">
        <w:rPr>
          <w:rFonts w:ascii="Arial" w:hAnsi="Arial" w:cs="Arial"/>
          <w:sz w:val="20"/>
          <w:szCs w:val="20"/>
          <w:lang w:eastAsia="nl-NL"/>
        </w:rPr>
        <w:t>bon</w:t>
      </w:r>
      <w:r w:rsidR="00CB1513">
        <w:rPr>
          <w:rFonts w:ascii="Arial" w:hAnsi="Arial" w:cs="Arial"/>
          <w:sz w:val="20"/>
          <w:szCs w:val="20"/>
          <w:lang w:eastAsia="nl-NL"/>
        </w:rPr>
        <w:t>-</w:t>
      </w:r>
      <w:r w:rsidR="00046616" w:rsidRPr="002C6348">
        <w:rPr>
          <w:rFonts w:ascii="Arial" w:hAnsi="Arial" w:cs="Arial"/>
          <w:sz w:val="20"/>
          <w:szCs w:val="20"/>
          <w:lang w:eastAsia="nl-NL"/>
        </w:rPr>
        <w:t>nummer</w:t>
      </w:r>
      <w:r w:rsidR="00CB1513">
        <w:rPr>
          <w:rFonts w:ascii="Arial" w:hAnsi="Arial" w:cs="Arial"/>
          <w:sz w:val="20"/>
          <w:szCs w:val="20"/>
          <w:lang w:eastAsia="nl-NL"/>
        </w:rPr>
        <w:t xml:space="preserve"> </w:t>
      </w:r>
    </w:p>
    <w:p w14:paraId="32B76A60" w14:textId="77777777" w:rsidR="00E04E26" w:rsidRDefault="00E04E26" w:rsidP="00046616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046616" w:rsidRPr="002C6348">
        <w:rPr>
          <w:rFonts w:ascii="Arial" w:hAnsi="Arial" w:cs="Arial"/>
          <w:sz w:val="20"/>
          <w:szCs w:val="20"/>
          <w:lang w:eastAsia="nl-NL"/>
        </w:rPr>
        <w:t>datum en tijd</w:t>
      </w:r>
    </w:p>
    <w:p w14:paraId="34387239" w14:textId="77777777" w:rsidR="00E04E26" w:rsidRDefault="00E04E26" w:rsidP="00046616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046616" w:rsidRPr="002C6348">
        <w:rPr>
          <w:rFonts w:ascii="Arial" w:hAnsi="Arial" w:cs="Arial"/>
          <w:sz w:val="20"/>
          <w:szCs w:val="20"/>
          <w:lang w:eastAsia="nl-NL"/>
        </w:rPr>
        <w:t xml:space="preserve">aanbieder </w:t>
      </w:r>
      <w:r w:rsidR="00046616">
        <w:rPr>
          <w:rFonts w:ascii="Arial" w:hAnsi="Arial" w:cs="Arial"/>
          <w:sz w:val="20"/>
          <w:szCs w:val="20"/>
          <w:lang w:eastAsia="nl-NL"/>
        </w:rPr>
        <w:t>–</w:t>
      </w:r>
      <w:r w:rsidR="00046616" w:rsidRPr="002C6348">
        <w:rPr>
          <w:rFonts w:ascii="Arial" w:hAnsi="Arial" w:cs="Arial"/>
          <w:sz w:val="20"/>
          <w:szCs w:val="20"/>
          <w:lang w:eastAsia="nl-NL"/>
        </w:rPr>
        <w:t xml:space="preserve"> handtekening aanbieder</w:t>
      </w:r>
    </w:p>
    <w:p w14:paraId="614CF51A" w14:textId="77777777" w:rsidR="00E04E26" w:rsidRDefault="00E04E26" w:rsidP="00046616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046616" w:rsidRPr="002C6348">
        <w:rPr>
          <w:rFonts w:ascii="Arial" w:hAnsi="Arial" w:cs="Arial"/>
          <w:sz w:val="20"/>
          <w:szCs w:val="20"/>
          <w:lang w:eastAsia="nl-NL"/>
        </w:rPr>
        <w:t>hoeveelheid afval</w:t>
      </w:r>
    </w:p>
    <w:p w14:paraId="5AAB7DC2" w14:textId="77777777" w:rsidR="00E04E26" w:rsidRDefault="00E04E26" w:rsidP="00046616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046616" w:rsidRPr="002C6348">
        <w:rPr>
          <w:rFonts w:ascii="Arial" w:hAnsi="Arial" w:cs="Arial"/>
          <w:sz w:val="20"/>
          <w:szCs w:val="20"/>
          <w:lang w:eastAsia="nl-NL"/>
        </w:rPr>
        <w:t>aard en samenstelling</w:t>
      </w:r>
    </w:p>
    <w:p w14:paraId="5BB81B6F" w14:textId="77777777" w:rsidR="00E04E26" w:rsidRDefault="00E04E26" w:rsidP="00046616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046616" w:rsidRPr="002C6348">
        <w:rPr>
          <w:rFonts w:ascii="Arial" w:hAnsi="Arial" w:cs="Arial"/>
          <w:sz w:val="20"/>
          <w:szCs w:val="20"/>
          <w:lang w:eastAsia="nl-NL"/>
        </w:rPr>
        <w:t>vervoerder</w:t>
      </w:r>
    </w:p>
    <w:p w14:paraId="0DBC8044" w14:textId="60820027" w:rsidR="00046616" w:rsidRPr="002C6348" w:rsidRDefault="00E04E26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046616" w:rsidRPr="002C6348">
        <w:rPr>
          <w:rFonts w:ascii="Arial" w:hAnsi="Arial" w:cs="Arial"/>
          <w:sz w:val="20"/>
          <w:szCs w:val="20"/>
          <w:lang w:eastAsia="nl-NL"/>
        </w:rPr>
        <w:t>kenteken</w:t>
      </w:r>
      <w:r>
        <w:rPr>
          <w:rFonts w:ascii="Arial" w:hAnsi="Arial" w:cs="Arial"/>
          <w:sz w:val="20"/>
          <w:szCs w:val="20"/>
          <w:lang w:eastAsia="nl-NL"/>
        </w:rPr>
        <w:t xml:space="preserve"> </w:t>
      </w:r>
      <w:r w:rsidR="00046616" w:rsidRPr="002C6348">
        <w:rPr>
          <w:rFonts w:ascii="Arial" w:hAnsi="Arial" w:cs="Arial"/>
          <w:sz w:val="20"/>
          <w:szCs w:val="20"/>
          <w:lang w:eastAsia="nl-NL"/>
        </w:rPr>
        <w:t>vervoermiddel</w:t>
      </w:r>
    </w:p>
    <w:p w14:paraId="240DC47B" w14:textId="38321962" w:rsidR="00E03987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2C6348">
        <w:rPr>
          <w:rFonts w:ascii="Arial" w:hAnsi="Arial" w:cs="Arial"/>
          <w:b/>
          <w:bCs/>
          <w:sz w:val="20"/>
          <w:szCs w:val="20"/>
          <w:lang w:eastAsia="nl-NL"/>
        </w:rPr>
        <w:t>9.6</w:t>
      </w:r>
      <w:r w:rsidRPr="002C6348">
        <w:rPr>
          <w:rFonts w:ascii="Arial" w:hAnsi="Arial" w:cs="Arial"/>
          <w:sz w:val="20"/>
          <w:szCs w:val="20"/>
          <w:lang w:eastAsia="nl-NL"/>
        </w:rPr>
        <w:t xml:space="preserve"> Legitimatie met een geldig identiteitsbewijs is verplicht voor iedereen die Koperhoudende </w:t>
      </w:r>
    </w:p>
    <w:p w14:paraId="75049FC9" w14:textId="78D0344A" w:rsidR="00E226C1" w:rsidRPr="002C6348" w:rsidRDefault="00E226C1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2C6348">
        <w:rPr>
          <w:rFonts w:ascii="Arial" w:hAnsi="Arial" w:cs="Arial"/>
          <w:sz w:val="20"/>
          <w:szCs w:val="20"/>
          <w:lang w:eastAsia="nl-NL"/>
        </w:rPr>
        <w:t>materialen aanbiedt en contant uitbetaald wil worden.</w:t>
      </w:r>
    </w:p>
    <w:p w14:paraId="3F37575C" w14:textId="77777777" w:rsidR="00E03987" w:rsidRPr="002C6348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2C6348">
        <w:rPr>
          <w:rFonts w:ascii="Arial" w:hAnsi="Arial" w:cs="Arial"/>
          <w:b/>
          <w:bCs/>
          <w:sz w:val="20"/>
          <w:szCs w:val="20"/>
          <w:lang w:eastAsia="nl-NL"/>
        </w:rPr>
        <w:t>9.7</w:t>
      </w:r>
      <w:r w:rsidRPr="002C6348">
        <w:rPr>
          <w:rFonts w:ascii="Arial" w:hAnsi="Arial" w:cs="Arial"/>
          <w:sz w:val="20"/>
          <w:szCs w:val="20"/>
          <w:lang w:eastAsia="nl-NL"/>
        </w:rPr>
        <w:t xml:space="preserve"> Weegbonnen worden gedurende een periode van drie jaar bewaard door de administratie.</w:t>
      </w:r>
    </w:p>
    <w:p w14:paraId="735CA3BC" w14:textId="58D9F40D" w:rsidR="00E03987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2C6348">
        <w:rPr>
          <w:rFonts w:ascii="Arial" w:hAnsi="Arial" w:cs="Arial"/>
          <w:b/>
          <w:bCs/>
          <w:sz w:val="20"/>
          <w:szCs w:val="20"/>
          <w:lang w:eastAsia="nl-NL"/>
        </w:rPr>
        <w:t>9.8</w:t>
      </w:r>
      <w:r w:rsidRPr="002C6348">
        <w:rPr>
          <w:rFonts w:ascii="Arial" w:hAnsi="Arial" w:cs="Arial"/>
          <w:sz w:val="20"/>
          <w:szCs w:val="20"/>
          <w:lang w:eastAsia="nl-NL"/>
        </w:rPr>
        <w:t xml:space="preserve"> Na acceptatie en weging mogen de aangevoerde BA worden gelost. Hierbij dient de vervoerder de </w:t>
      </w:r>
    </w:p>
    <w:p w14:paraId="3C7474AF" w14:textId="3697FFFD" w:rsidR="00A31D6D" w:rsidRPr="002C6348" w:rsidRDefault="00A31D6D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Pr="002C6348">
        <w:rPr>
          <w:rFonts w:ascii="Arial" w:hAnsi="Arial" w:cs="Arial"/>
          <w:sz w:val="20"/>
          <w:szCs w:val="20"/>
          <w:lang w:eastAsia="nl-NL"/>
        </w:rPr>
        <w:t>aanwijzingen van het personeel van het bedrijf op te volgen.</w:t>
      </w:r>
    </w:p>
    <w:p w14:paraId="7F087CD0" w14:textId="6550DD45" w:rsidR="002C6348" w:rsidRDefault="002C6348" w:rsidP="00E03987">
      <w:pPr>
        <w:pStyle w:val="Geenafstand"/>
        <w:rPr>
          <w:rFonts w:ascii="Arial" w:hAnsi="Arial" w:cs="Arial"/>
          <w:lang w:eastAsia="nl-NL"/>
        </w:rPr>
      </w:pPr>
    </w:p>
    <w:p w14:paraId="757FE402" w14:textId="77777777" w:rsidR="006350E1" w:rsidRPr="00537119" w:rsidRDefault="006350E1" w:rsidP="00E03987">
      <w:pPr>
        <w:pStyle w:val="Geenafstand"/>
        <w:rPr>
          <w:rFonts w:ascii="Arial" w:hAnsi="Arial" w:cs="Arial"/>
          <w:lang w:eastAsia="nl-NL"/>
        </w:rPr>
      </w:pPr>
    </w:p>
    <w:tbl>
      <w:tblPr>
        <w:tblpPr w:leftFromText="141" w:rightFromText="141" w:vertAnchor="text" w:horzAnchor="page" w:tblpX="11161" w:tblpY="96"/>
        <w:tblW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6350E1" w:rsidRPr="000224BA" w14:paraId="719339A1" w14:textId="77777777" w:rsidTr="006350E1">
        <w:trPr>
          <w:trHeight w:val="116"/>
        </w:trPr>
        <w:tc>
          <w:tcPr>
            <w:tcW w:w="0" w:type="auto"/>
            <w:shd w:val="clear" w:color="auto" w:fill="auto"/>
          </w:tcPr>
          <w:p w14:paraId="564F7275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40E6CEAA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3D729EFB" w14:textId="77777777" w:rsidTr="006350E1">
        <w:trPr>
          <w:trHeight w:val="122"/>
        </w:trPr>
        <w:tc>
          <w:tcPr>
            <w:tcW w:w="0" w:type="auto"/>
            <w:shd w:val="clear" w:color="auto" w:fill="auto"/>
          </w:tcPr>
          <w:p w14:paraId="3816C894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5D19AF9A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40D4093E" w14:textId="77777777" w:rsidTr="006350E1">
        <w:trPr>
          <w:trHeight w:val="116"/>
        </w:trPr>
        <w:tc>
          <w:tcPr>
            <w:tcW w:w="0" w:type="auto"/>
            <w:shd w:val="clear" w:color="auto" w:fill="auto"/>
          </w:tcPr>
          <w:p w14:paraId="7149DC92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399FC1A1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0ABC6A20" w14:textId="77777777" w:rsidTr="006350E1">
        <w:trPr>
          <w:trHeight w:val="122"/>
        </w:trPr>
        <w:tc>
          <w:tcPr>
            <w:tcW w:w="0" w:type="auto"/>
            <w:shd w:val="clear" w:color="auto" w:fill="auto"/>
          </w:tcPr>
          <w:p w14:paraId="21735B81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618A1E61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7EE4728F" w14:textId="77777777" w:rsidTr="006350E1">
        <w:trPr>
          <w:trHeight w:val="116"/>
        </w:trPr>
        <w:tc>
          <w:tcPr>
            <w:tcW w:w="0" w:type="auto"/>
            <w:shd w:val="clear" w:color="auto" w:fill="auto"/>
          </w:tcPr>
          <w:p w14:paraId="793FFCE7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26D61B5C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2857CF77" w14:textId="77777777" w:rsidTr="006350E1">
        <w:trPr>
          <w:trHeight w:val="116"/>
        </w:trPr>
        <w:tc>
          <w:tcPr>
            <w:tcW w:w="0" w:type="auto"/>
            <w:shd w:val="clear" w:color="auto" w:fill="auto"/>
          </w:tcPr>
          <w:p w14:paraId="1D0BC57F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67A46231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675C5024" w14:textId="77777777" w:rsidTr="006350E1">
        <w:trPr>
          <w:trHeight w:val="122"/>
        </w:trPr>
        <w:tc>
          <w:tcPr>
            <w:tcW w:w="0" w:type="auto"/>
            <w:shd w:val="clear" w:color="auto" w:fill="auto"/>
          </w:tcPr>
          <w:p w14:paraId="4BBEBDA7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6F7E9D10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6177DD07" w14:textId="77777777" w:rsidTr="006350E1">
        <w:trPr>
          <w:trHeight w:val="116"/>
        </w:trPr>
        <w:tc>
          <w:tcPr>
            <w:tcW w:w="0" w:type="auto"/>
            <w:shd w:val="clear" w:color="auto" w:fill="auto"/>
          </w:tcPr>
          <w:p w14:paraId="5B7B737B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2A0A1FEF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6E2222E7" w14:textId="77777777" w:rsidTr="006350E1">
        <w:trPr>
          <w:trHeight w:val="122"/>
        </w:trPr>
        <w:tc>
          <w:tcPr>
            <w:tcW w:w="0" w:type="auto"/>
            <w:shd w:val="clear" w:color="auto" w:fill="auto"/>
          </w:tcPr>
          <w:p w14:paraId="4E674124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6A3AD59F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56F99B6D" w14:textId="77777777" w:rsidTr="006350E1">
        <w:trPr>
          <w:trHeight w:val="116"/>
        </w:trPr>
        <w:tc>
          <w:tcPr>
            <w:tcW w:w="0" w:type="auto"/>
            <w:shd w:val="clear" w:color="auto" w:fill="auto"/>
          </w:tcPr>
          <w:p w14:paraId="2EA1F892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16C9CE3C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389DD683" w14:textId="77777777" w:rsidTr="006350E1">
        <w:trPr>
          <w:trHeight w:val="116"/>
        </w:trPr>
        <w:tc>
          <w:tcPr>
            <w:tcW w:w="0" w:type="auto"/>
            <w:shd w:val="clear" w:color="auto" w:fill="auto"/>
          </w:tcPr>
          <w:p w14:paraId="40CC9750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03D5B56D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4C4607A1" w14:textId="77777777" w:rsidTr="006350E1">
        <w:trPr>
          <w:trHeight w:val="122"/>
        </w:trPr>
        <w:tc>
          <w:tcPr>
            <w:tcW w:w="0" w:type="auto"/>
            <w:shd w:val="clear" w:color="auto" w:fill="auto"/>
          </w:tcPr>
          <w:p w14:paraId="1A3B371C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6CBDE6A4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334BA186" w14:textId="77777777" w:rsidTr="006350E1">
        <w:trPr>
          <w:trHeight w:val="116"/>
        </w:trPr>
        <w:tc>
          <w:tcPr>
            <w:tcW w:w="0" w:type="auto"/>
            <w:shd w:val="clear" w:color="auto" w:fill="auto"/>
          </w:tcPr>
          <w:p w14:paraId="359F949D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46151ECE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4C8964C2" w14:textId="77777777" w:rsidTr="006350E1">
        <w:trPr>
          <w:trHeight w:val="122"/>
        </w:trPr>
        <w:tc>
          <w:tcPr>
            <w:tcW w:w="0" w:type="auto"/>
            <w:shd w:val="clear" w:color="auto" w:fill="auto"/>
          </w:tcPr>
          <w:p w14:paraId="77805F9A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12E0938E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3363ED37" w14:textId="77777777" w:rsidTr="006350E1">
        <w:trPr>
          <w:trHeight w:val="116"/>
        </w:trPr>
        <w:tc>
          <w:tcPr>
            <w:tcW w:w="0" w:type="auto"/>
            <w:shd w:val="clear" w:color="auto" w:fill="auto"/>
          </w:tcPr>
          <w:p w14:paraId="4DEB4CD4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56EF3F80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4625A15E" w14:textId="77777777" w:rsidTr="006350E1">
        <w:trPr>
          <w:trHeight w:val="116"/>
        </w:trPr>
        <w:tc>
          <w:tcPr>
            <w:tcW w:w="0" w:type="auto"/>
            <w:shd w:val="clear" w:color="auto" w:fill="auto"/>
          </w:tcPr>
          <w:p w14:paraId="1B90170C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01D0E674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0077EFE7" w14:textId="77777777" w:rsidTr="006350E1">
        <w:trPr>
          <w:trHeight w:val="122"/>
        </w:trPr>
        <w:tc>
          <w:tcPr>
            <w:tcW w:w="0" w:type="auto"/>
            <w:shd w:val="clear" w:color="auto" w:fill="auto"/>
          </w:tcPr>
          <w:p w14:paraId="2CAC79F4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6FCF5836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784099B6" w14:textId="77777777" w:rsidTr="006350E1">
        <w:trPr>
          <w:trHeight w:val="116"/>
        </w:trPr>
        <w:tc>
          <w:tcPr>
            <w:tcW w:w="0" w:type="auto"/>
            <w:shd w:val="clear" w:color="auto" w:fill="auto"/>
          </w:tcPr>
          <w:p w14:paraId="143B3422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3E4BAD35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3DCAC0AC" w14:textId="77777777" w:rsidTr="006350E1">
        <w:trPr>
          <w:trHeight w:val="122"/>
        </w:trPr>
        <w:tc>
          <w:tcPr>
            <w:tcW w:w="0" w:type="auto"/>
            <w:shd w:val="clear" w:color="auto" w:fill="auto"/>
          </w:tcPr>
          <w:p w14:paraId="6155E057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368C41F2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6AA96963" w14:textId="77777777" w:rsidTr="006350E1">
        <w:trPr>
          <w:trHeight w:val="116"/>
        </w:trPr>
        <w:tc>
          <w:tcPr>
            <w:tcW w:w="0" w:type="auto"/>
            <w:shd w:val="clear" w:color="auto" w:fill="auto"/>
          </w:tcPr>
          <w:p w14:paraId="264E6592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289B58C6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3A08614C" w14:textId="77777777" w:rsidTr="006350E1">
        <w:trPr>
          <w:trHeight w:val="122"/>
        </w:trPr>
        <w:tc>
          <w:tcPr>
            <w:tcW w:w="0" w:type="auto"/>
            <w:shd w:val="clear" w:color="auto" w:fill="auto"/>
          </w:tcPr>
          <w:p w14:paraId="003CE36B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3AED3B4A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  <w:tr w:rsidR="006350E1" w:rsidRPr="000224BA" w14:paraId="2B08E101" w14:textId="77777777" w:rsidTr="006350E1">
        <w:trPr>
          <w:trHeight w:val="116"/>
        </w:trPr>
        <w:tc>
          <w:tcPr>
            <w:tcW w:w="0" w:type="auto"/>
            <w:gridSpan w:val="2"/>
            <w:shd w:val="clear" w:color="auto" w:fill="auto"/>
          </w:tcPr>
          <w:p w14:paraId="6E89798C" w14:textId="77777777" w:rsidR="006350E1" w:rsidRPr="000224BA" w:rsidRDefault="006350E1" w:rsidP="006350E1">
            <w:pPr>
              <w:pStyle w:val="Geenafstand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</w:tr>
    </w:tbl>
    <w:p w14:paraId="28AEFC70" w14:textId="65763253" w:rsidR="002C6348" w:rsidRPr="000376E8" w:rsidRDefault="002C6348" w:rsidP="002C6348">
      <w:pPr>
        <w:pStyle w:val="Geenafstand"/>
        <w:rPr>
          <w:rFonts w:ascii="Arial" w:hAnsi="Arial" w:cs="Arial"/>
          <w:b/>
          <w:bCs/>
          <w:color w:val="609034"/>
          <w:lang w:eastAsia="nl-NL"/>
        </w:rPr>
      </w:pPr>
      <w:r w:rsidRPr="000376E8">
        <w:rPr>
          <w:rFonts w:ascii="Arial" w:hAnsi="Arial" w:cs="Arial"/>
          <w:b/>
          <w:bCs/>
          <w:color w:val="609034"/>
          <w:lang w:eastAsia="nl-NL"/>
        </w:rPr>
        <w:t>Artikel 1</w:t>
      </w:r>
      <w:r w:rsidR="00A54230" w:rsidRPr="000376E8">
        <w:rPr>
          <w:rFonts w:ascii="Arial" w:hAnsi="Arial" w:cs="Arial"/>
          <w:b/>
          <w:bCs/>
          <w:color w:val="609034"/>
          <w:lang w:eastAsia="nl-NL"/>
        </w:rPr>
        <w:t>0</w:t>
      </w:r>
      <w:r w:rsidRPr="000376E8">
        <w:rPr>
          <w:rFonts w:ascii="Arial" w:hAnsi="Arial" w:cs="Arial"/>
          <w:b/>
          <w:bCs/>
          <w:color w:val="609034"/>
          <w:lang w:eastAsia="nl-NL"/>
        </w:rPr>
        <w:t>. Prijzen</w:t>
      </w:r>
    </w:p>
    <w:p w14:paraId="63F62AF8" w14:textId="469F4B89" w:rsidR="006350E1" w:rsidRDefault="006350E1" w:rsidP="006350E1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1</w:t>
      </w:r>
      <w:r w:rsidR="00A54230">
        <w:rPr>
          <w:rFonts w:ascii="Arial" w:hAnsi="Arial" w:cs="Arial"/>
          <w:b/>
          <w:bCs/>
          <w:sz w:val="20"/>
          <w:szCs w:val="20"/>
          <w:lang w:eastAsia="nl-NL"/>
        </w:rPr>
        <w:t>0</w:t>
      </w: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.</w:t>
      </w:r>
      <w:r w:rsidR="00C629E9">
        <w:rPr>
          <w:rFonts w:ascii="Arial" w:hAnsi="Arial" w:cs="Arial"/>
          <w:b/>
          <w:bCs/>
          <w:sz w:val="20"/>
          <w:szCs w:val="20"/>
          <w:lang w:eastAsia="nl-NL"/>
        </w:rPr>
        <w:t>1</w:t>
      </w:r>
      <w:r w:rsidRPr="006350E1">
        <w:rPr>
          <w:rFonts w:ascii="Arial" w:hAnsi="Arial" w:cs="Arial"/>
          <w:sz w:val="20"/>
          <w:szCs w:val="20"/>
          <w:lang w:eastAsia="nl-NL"/>
        </w:rPr>
        <w:t xml:space="preserve"> De bewerkingstarieven worden berekend over de gewogen hoeveelheid. Daarnaast volgens de </w:t>
      </w:r>
    </w:p>
    <w:p w14:paraId="6821918C" w14:textId="7153257E" w:rsidR="00C5315A" w:rsidRPr="006350E1" w:rsidRDefault="00C5315A" w:rsidP="006350E1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 </w:t>
      </w:r>
      <w:r w:rsidRPr="006350E1">
        <w:rPr>
          <w:rFonts w:ascii="Arial" w:hAnsi="Arial" w:cs="Arial"/>
          <w:sz w:val="20"/>
          <w:szCs w:val="20"/>
          <w:lang w:eastAsia="nl-NL"/>
        </w:rPr>
        <w:t>door de weegbrugmedewerker aangegeven categorie-indeling.</w:t>
      </w:r>
    </w:p>
    <w:p w14:paraId="75DB4C86" w14:textId="7106E06D" w:rsidR="006350E1" w:rsidRDefault="006350E1" w:rsidP="006350E1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1</w:t>
      </w:r>
      <w:r w:rsidR="00A54230">
        <w:rPr>
          <w:rFonts w:ascii="Arial" w:hAnsi="Arial" w:cs="Arial"/>
          <w:b/>
          <w:bCs/>
          <w:sz w:val="20"/>
          <w:szCs w:val="20"/>
          <w:lang w:eastAsia="nl-NL"/>
        </w:rPr>
        <w:t>0</w:t>
      </w: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.</w:t>
      </w:r>
      <w:r w:rsidR="00C629E9">
        <w:rPr>
          <w:rFonts w:ascii="Arial" w:hAnsi="Arial" w:cs="Arial"/>
          <w:b/>
          <w:bCs/>
          <w:sz w:val="20"/>
          <w:szCs w:val="20"/>
          <w:lang w:eastAsia="nl-NL"/>
        </w:rPr>
        <w:t>2</w:t>
      </w:r>
      <w:r w:rsidRPr="006350E1">
        <w:rPr>
          <w:rFonts w:ascii="Arial" w:hAnsi="Arial" w:cs="Arial"/>
          <w:sz w:val="20"/>
          <w:szCs w:val="20"/>
          <w:lang w:eastAsia="nl-NL"/>
        </w:rPr>
        <w:t xml:space="preserve"> Er vindt pas uitkering plaats bij een waarde per vracht met een redelijke opbrengst: alleen </w:t>
      </w:r>
    </w:p>
    <w:p w14:paraId="2FDCA850" w14:textId="4429111D" w:rsidR="00C5315A" w:rsidRPr="006350E1" w:rsidRDefault="00C5315A" w:rsidP="006350E1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 </w:t>
      </w:r>
      <w:r w:rsidRPr="006350E1">
        <w:rPr>
          <w:rFonts w:ascii="Arial" w:hAnsi="Arial" w:cs="Arial"/>
          <w:sz w:val="20"/>
          <w:szCs w:val="20"/>
          <w:lang w:eastAsia="nl-NL"/>
        </w:rPr>
        <w:t>levering met een waarde boven de € 1.000,-. Bij voorkeur vooraf aanmelden.</w:t>
      </w:r>
    </w:p>
    <w:p w14:paraId="7913A81D" w14:textId="7B84FEF8" w:rsidR="006350E1" w:rsidRDefault="006350E1" w:rsidP="006350E1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1</w:t>
      </w:r>
      <w:r w:rsidR="00A54230">
        <w:rPr>
          <w:rFonts w:ascii="Arial" w:hAnsi="Arial" w:cs="Arial"/>
          <w:b/>
          <w:bCs/>
          <w:sz w:val="20"/>
          <w:szCs w:val="20"/>
          <w:lang w:eastAsia="nl-NL"/>
        </w:rPr>
        <w:t>0</w:t>
      </w: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.</w:t>
      </w:r>
      <w:r w:rsidR="00C629E9">
        <w:rPr>
          <w:rFonts w:ascii="Arial" w:hAnsi="Arial" w:cs="Arial"/>
          <w:b/>
          <w:bCs/>
          <w:sz w:val="20"/>
          <w:szCs w:val="20"/>
          <w:lang w:eastAsia="nl-NL"/>
        </w:rPr>
        <w:t>3</w:t>
      </w:r>
      <w:r w:rsidRPr="006350E1">
        <w:rPr>
          <w:rFonts w:ascii="Arial" w:hAnsi="Arial" w:cs="Arial"/>
          <w:sz w:val="20"/>
          <w:szCs w:val="20"/>
          <w:lang w:eastAsia="nl-NL"/>
        </w:rPr>
        <w:t xml:space="preserve"> Indien materiaal ongesorteerd wordt aangeleverd of wordt opgestuurd zodat het sorteren </w:t>
      </w:r>
    </w:p>
    <w:p w14:paraId="38367937" w14:textId="3944F22A" w:rsidR="00C5315A" w:rsidRDefault="00C5315A" w:rsidP="006350E1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 </w:t>
      </w:r>
      <w:r w:rsidRPr="006350E1">
        <w:rPr>
          <w:rFonts w:ascii="Arial" w:hAnsi="Arial" w:cs="Arial"/>
          <w:sz w:val="20"/>
          <w:szCs w:val="20"/>
          <w:lang w:eastAsia="nl-NL"/>
        </w:rPr>
        <w:t>substantiële tijd kost, wordt de levering niet door ons geaccepteerd.</w:t>
      </w:r>
      <w:r>
        <w:rPr>
          <w:rFonts w:ascii="Arial" w:hAnsi="Arial" w:cs="Arial"/>
          <w:sz w:val="20"/>
          <w:szCs w:val="20"/>
          <w:lang w:eastAsia="nl-NL"/>
        </w:rPr>
        <w:t xml:space="preserve"> Tenzij in overleg anders </w:t>
      </w:r>
    </w:p>
    <w:p w14:paraId="250B0F19" w14:textId="5F4E8BE2" w:rsidR="00C5315A" w:rsidRPr="006350E1" w:rsidRDefault="00C5315A" w:rsidP="006350E1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 overeengekomen.</w:t>
      </w:r>
    </w:p>
    <w:p w14:paraId="6C56A2ED" w14:textId="06DC799D" w:rsidR="006350E1" w:rsidRPr="006350E1" w:rsidRDefault="006350E1" w:rsidP="006350E1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1</w:t>
      </w:r>
      <w:r w:rsidR="00A54230">
        <w:rPr>
          <w:rFonts w:ascii="Arial" w:hAnsi="Arial" w:cs="Arial"/>
          <w:b/>
          <w:bCs/>
          <w:sz w:val="20"/>
          <w:szCs w:val="20"/>
          <w:lang w:eastAsia="nl-NL"/>
        </w:rPr>
        <w:t>0</w:t>
      </w: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.</w:t>
      </w:r>
      <w:r w:rsidR="00C629E9">
        <w:rPr>
          <w:rFonts w:ascii="Arial" w:hAnsi="Arial" w:cs="Arial"/>
          <w:b/>
          <w:bCs/>
          <w:sz w:val="20"/>
          <w:szCs w:val="20"/>
          <w:lang w:eastAsia="nl-NL"/>
        </w:rPr>
        <w:t>4</w:t>
      </w:r>
      <w:r w:rsidRPr="006350E1">
        <w:rPr>
          <w:rFonts w:ascii="Arial" w:hAnsi="Arial" w:cs="Arial"/>
          <w:sz w:val="20"/>
          <w:szCs w:val="20"/>
          <w:lang w:eastAsia="nl-NL"/>
        </w:rPr>
        <w:t xml:space="preserve"> Op de factuur worden de gewichten weergegeven</w:t>
      </w:r>
    </w:p>
    <w:p w14:paraId="1EDF463A" w14:textId="414CB766" w:rsidR="00E03987" w:rsidRDefault="00E03987" w:rsidP="00E03987">
      <w:pPr>
        <w:pStyle w:val="Geenafstand"/>
        <w:rPr>
          <w:rFonts w:ascii="Arial" w:hAnsi="Arial" w:cs="Arial"/>
          <w:lang w:eastAsia="nl-NL"/>
        </w:rPr>
      </w:pPr>
    </w:p>
    <w:p w14:paraId="37249FEB" w14:textId="77777777" w:rsidR="002C6348" w:rsidRPr="00537119" w:rsidRDefault="002C6348" w:rsidP="00E03987">
      <w:pPr>
        <w:pStyle w:val="Geenafstand"/>
        <w:rPr>
          <w:rFonts w:ascii="Arial" w:hAnsi="Arial" w:cs="Arial"/>
          <w:lang w:eastAsia="nl-NL"/>
        </w:rPr>
      </w:pPr>
    </w:p>
    <w:p w14:paraId="5338E7B6" w14:textId="07BABEA0" w:rsidR="00E03987" w:rsidRPr="000376E8" w:rsidRDefault="00E03987" w:rsidP="00E03987">
      <w:pPr>
        <w:pStyle w:val="Geenafstand"/>
        <w:rPr>
          <w:rFonts w:ascii="Arial" w:hAnsi="Arial" w:cs="Arial"/>
          <w:b/>
          <w:bCs/>
          <w:color w:val="609034"/>
          <w:lang w:eastAsia="nl-NL"/>
        </w:rPr>
      </w:pPr>
      <w:r w:rsidRPr="000376E8">
        <w:rPr>
          <w:rFonts w:ascii="Arial" w:hAnsi="Arial" w:cs="Arial"/>
          <w:b/>
          <w:bCs/>
          <w:color w:val="609034"/>
          <w:lang w:eastAsia="nl-NL"/>
        </w:rPr>
        <w:t>Artikel 1</w:t>
      </w:r>
      <w:r w:rsidR="009C292E" w:rsidRPr="000376E8">
        <w:rPr>
          <w:rFonts w:ascii="Arial" w:hAnsi="Arial" w:cs="Arial"/>
          <w:b/>
          <w:bCs/>
          <w:color w:val="609034"/>
          <w:lang w:eastAsia="nl-NL"/>
        </w:rPr>
        <w:t>1</w:t>
      </w:r>
      <w:r w:rsidRPr="000376E8">
        <w:rPr>
          <w:rFonts w:ascii="Arial" w:hAnsi="Arial" w:cs="Arial"/>
          <w:b/>
          <w:bCs/>
          <w:color w:val="609034"/>
          <w:lang w:eastAsia="nl-NL"/>
        </w:rPr>
        <w:t>. Aansprakelijkheid</w:t>
      </w:r>
    </w:p>
    <w:p w14:paraId="491E01AA" w14:textId="5069BD51" w:rsidR="00E03987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1</w:t>
      </w:r>
      <w:r w:rsidR="009C292E">
        <w:rPr>
          <w:rFonts w:ascii="Arial" w:hAnsi="Arial" w:cs="Arial"/>
          <w:b/>
          <w:bCs/>
          <w:sz w:val="20"/>
          <w:szCs w:val="20"/>
          <w:lang w:eastAsia="nl-NL"/>
        </w:rPr>
        <w:t>1</w:t>
      </w: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.1</w:t>
      </w:r>
      <w:r w:rsidRPr="006350E1">
        <w:rPr>
          <w:rFonts w:ascii="Arial" w:hAnsi="Arial" w:cs="Arial"/>
          <w:sz w:val="20"/>
          <w:szCs w:val="20"/>
          <w:lang w:eastAsia="nl-NL"/>
        </w:rPr>
        <w:t xml:space="preserve"> De aanbieder/vervoerder is aansprakelijk voor de schade veroorzaakt door hem, zijn personeel of </w:t>
      </w:r>
    </w:p>
    <w:p w14:paraId="0390A49F" w14:textId="7B6AAD8E" w:rsidR="005A6362" w:rsidRDefault="005A6362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 </w:t>
      </w:r>
      <w:r w:rsidRPr="006350E1">
        <w:rPr>
          <w:rFonts w:ascii="Arial" w:hAnsi="Arial" w:cs="Arial"/>
          <w:sz w:val="20"/>
          <w:szCs w:val="20"/>
          <w:lang w:eastAsia="nl-NL"/>
        </w:rPr>
        <w:t xml:space="preserve">door hem gebruikte materieel, dan wel de door hem aangevoerde afvalstoffen of andere </w:t>
      </w:r>
    </w:p>
    <w:p w14:paraId="469109EF" w14:textId="05E9DC6D" w:rsidR="005A6362" w:rsidRDefault="005A6362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 </w:t>
      </w:r>
      <w:r w:rsidRPr="006350E1">
        <w:rPr>
          <w:rFonts w:ascii="Arial" w:hAnsi="Arial" w:cs="Arial"/>
          <w:sz w:val="20"/>
          <w:szCs w:val="20"/>
          <w:lang w:eastAsia="nl-NL"/>
        </w:rPr>
        <w:t xml:space="preserve">materialen, aan het personeel en de eigendommen van de beheerder dan wel van derden, voor </w:t>
      </w:r>
    </w:p>
    <w:p w14:paraId="77B9E423" w14:textId="0A0A4866" w:rsidR="005A6362" w:rsidRPr="006350E1" w:rsidRDefault="005A6362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 </w:t>
      </w:r>
      <w:r w:rsidRPr="006350E1">
        <w:rPr>
          <w:rFonts w:ascii="Arial" w:hAnsi="Arial" w:cs="Arial"/>
          <w:sz w:val="20"/>
          <w:szCs w:val="20"/>
          <w:lang w:eastAsia="nl-NL"/>
        </w:rPr>
        <w:t>de beheerder werkzaam.</w:t>
      </w:r>
    </w:p>
    <w:p w14:paraId="1F32BAB7" w14:textId="014E88F4" w:rsidR="00E03987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1</w:t>
      </w:r>
      <w:r w:rsidR="009C292E">
        <w:rPr>
          <w:rFonts w:ascii="Arial" w:hAnsi="Arial" w:cs="Arial"/>
          <w:b/>
          <w:bCs/>
          <w:sz w:val="20"/>
          <w:szCs w:val="20"/>
          <w:lang w:eastAsia="nl-NL"/>
        </w:rPr>
        <w:t>1</w:t>
      </w: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.2</w:t>
      </w:r>
      <w:r w:rsidRPr="006350E1">
        <w:rPr>
          <w:rFonts w:ascii="Arial" w:hAnsi="Arial" w:cs="Arial"/>
          <w:sz w:val="20"/>
          <w:szCs w:val="20"/>
          <w:lang w:eastAsia="nl-NL"/>
        </w:rPr>
        <w:t xml:space="preserve"> De aanbieder/vervoerder vrijwaart de beheerder in het in artikel 12 lid 1 bedoelde geval voor alle </w:t>
      </w:r>
    </w:p>
    <w:p w14:paraId="3CE89CE8" w14:textId="284C0A81" w:rsidR="005A6362" w:rsidRPr="006350E1" w:rsidRDefault="005A6362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 </w:t>
      </w:r>
      <w:r w:rsidRPr="006350E1">
        <w:rPr>
          <w:rFonts w:ascii="Arial" w:hAnsi="Arial" w:cs="Arial"/>
          <w:sz w:val="20"/>
          <w:szCs w:val="20"/>
          <w:lang w:eastAsia="nl-NL"/>
        </w:rPr>
        <w:t>schade-aanspraken van derden, ongeacht de oorzaak van de schade.</w:t>
      </w:r>
    </w:p>
    <w:p w14:paraId="7831BDCB" w14:textId="70B7333E" w:rsidR="00E03987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1</w:t>
      </w:r>
      <w:r w:rsidR="009C292E">
        <w:rPr>
          <w:rFonts w:ascii="Arial" w:hAnsi="Arial" w:cs="Arial"/>
          <w:b/>
          <w:bCs/>
          <w:sz w:val="20"/>
          <w:szCs w:val="20"/>
          <w:lang w:eastAsia="nl-NL"/>
        </w:rPr>
        <w:t>1</w:t>
      </w: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.3</w:t>
      </w:r>
      <w:r w:rsidRPr="006350E1">
        <w:rPr>
          <w:rFonts w:ascii="Arial" w:hAnsi="Arial" w:cs="Arial"/>
          <w:sz w:val="20"/>
          <w:szCs w:val="20"/>
          <w:lang w:eastAsia="nl-NL"/>
        </w:rPr>
        <w:t xml:space="preserve"> Indien een vervoerder namens de aanbieder/inzamelaar aanbiedt, zijn zowel de </w:t>
      </w:r>
    </w:p>
    <w:p w14:paraId="3F35D0E7" w14:textId="554DE7F9" w:rsidR="005A6362" w:rsidRDefault="005A6362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 </w:t>
      </w:r>
      <w:r w:rsidRPr="006350E1">
        <w:rPr>
          <w:rFonts w:ascii="Arial" w:hAnsi="Arial" w:cs="Arial"/>
          <w:sz w:val="20"/>
          <w:szCs w:val="20"/>
          <w:lang w:eastAsia="nl-NL"/>
        </w:rPr>
        <w:t xml:space="preserve">aanbieder/inzamelaar als de vervoerder of hun vertegenwoordiger(s) aansprakelijk voor de </w:t>
      </w:r>
    </w:p>
    <w:p w14:paraId="28C91632" w14:textId="3CA865B4" w:rsidR="005A6362" w:rsidRPr="006350E1" w:rsidRDefault="005A6362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 </w:t>
      </w:r>
      <w:r w:rsidRPr="006350E1">
        <w:rPr>
          <w:rFonts w:ascii="Arial" w:hAnsi="Arial" w:cs="Arial"/>
          <w:sz w:val="20"/>
          <w:szCs w:val="20"/>
          <w:lang w:eastAsia="nl-NL"/>
        </w:rPr>
        <w:t>schade in dit artikel bedoeld.</w:t>
      </w:r>
    </w:p>
    <w:p w14:paraId="274B013E" w14:textId="3C84E234" w:rsidR="00E03987" w:rsidRPr="006350E1" w:rsidRDefault="00E03987" w:rsidP="00E0398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1</w:t>
      </w:r>
      <w:r w:rsidR="009C292E">
        <w:rPr>
          <w:rFonts w:ascii="Arial" w:hAnsi="Arial" w:cs="Arial"/>
          <w:b/>
          <w:bCs/>
          <w:sz w:val="20"/>
          <w:szCs w:val="20"/>
          <w:lang w:eastAsia="nl-NL"/>
        </w:rPr>
        <w:t>1</w:t>
      </w: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.4</w:t>
      </w:r>
      <w:r w:rsidRPr="006350E1">
        <w:rPr>
          <w:rFonts w:ascii="Arial" w:hAnsi="Arial" w:cs="Arial"/>
          <w:sz w:val="20"/>
          <w:szCs w:val="20"/>
          <w:lang w:eastAsia="nl-NL"/>
        </w:rPr>
        <w:t xml:space="preserve"> De beheerder aanvaardt geen aansprakelijkheid voor het betreden van en rijden op het terrein.</w:t>
      </w:r>
    </w:p>
    <w:p w14:paraId="08997A66" w14:textId="6C4EC9B2" w:rsidR="00537119" w:rsidRDefault="00537119" w:rsidP="00E03987">
      <w:pPr>
        <w:pStyle w:val="Geenafstand"/>
        <w:rPr>
          <w:rFonts w:ascii="Arial" w:hAnsi="Arial" w:cs="Arial"/>
          <w:lang w:eastAsia="nl-NL"/>
        </w:rPr>
      </w:pPr>
    </w:p>
    <w:p w14:paraId="259CA069" w14:textId="77777777" w:rsidR="006350E1" w:rsidRPr="00537119" w:rsidRDefault="006350E1" w:rsidP="00E03987">
      <w:pPr>
        <w:pStyle w:val="Geenafstand"/>
        <w:rPr>
          <w:rFonts w:ascii="Arial" w:hAnsi="Arial" w:cs="Arial"/>
          <w:lang w:eastAsia="nl-NL"/>
        </w:rPr>
      </w:pPr>
    </w:p>
    <w:p w14:paraId="037B81F7" w14:textId="4121273B" w:rsidR="00E03987" w:rsidRPr="000376E8" w:rsidRDefault="00E03987" w:rsidP="00537119">
      <w:pPr>
        <w:pStyle w:val="Geenafstand"/>
        <w:rPr>
          <w:rFonts w:ascii="Arial" w:hAnsi="Arial" w:cs="Arial"/>
          <w:b/>
          <w:bCs/>
          <w:color w:val="609034"/>
          <w:lang w:eastAsia="nl-NL"/>
        </w:rPr>
      </w:pPr>
      <w:r w:rsidRPr="000376E8">
        <w:rPr>
          <w:rFonts w:ascii="Arial" w:hAnsi="Arial" w:cs="Arial"/>
          <w:b/>
          <w:bCs/>
          <w:color w:val="609034"/>
          <w:lang w:eastAsia="nl-NL"/>
        </w:rPr>
        <w:t>Artikel 1</w:t>
      </w:r>
      <w:r w:rsidR="009C292E" w:rsidRPr="000376E8">
        <w:rPr>
          <w:rFonts w:ascii="Arial" w:hAnsi="Arial" w:cs="Arial"/>
          <w:b/>
          <w:bCs/>
          <w:color w:val="609034"/>
          <w:lang w:eastAsia="nl-NL"/>
        </w:rPr>
        <w:t>2</w:t>
      </w:r>
      <w:r w:rsidRPr="000376E8">
        <w:rPr>
          <w:rFonts w:ascii="Arial" w:hAnsi="Arial" w:cs="Arial"/>
          <w:b/>
          <w:bCs/>
          <w:color w:val="609034"/>
          <w:lang w:eastAsia="nl-NL"/>
        </w:rPr>
        <w:t>. Geschillen</w:t>
      </w:r>
    </w:p>
    <w:p w14:paraId="7EE69863" w14:textId="62644054" w:rsidR="00537119" w:rsidRPr="006350E1" w:rsidRDefault="00E03987" w:rsidP="00537119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1</w:t>
      </w:r>
      <w:r w:rsidR="009C292E">
        <w:rPr>
          <w:rFonts w:ascii="Arial" w:hAnsi="Arial" w:cs="Arial"/>
          <w:b/>
          <w:bCs/>
          <w:sz w:val="20"/>
          <w:szCs w:val="20"/>
          <w:lang w:eastAsia="nl-NL"/>
        </w:rPr>
        <w:t>2</w:t>
      </w: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.1</w:t>
      </w:r>
      <w:r w:rsidRPr="006350E1">
        <w:rPr>
          <w:rFonts w:ascii="Arial" w:hAnsi="Arial" w:cs="Arial"/>
          <w:sz w:val="20"/>
          <w:szCs w:val="20"/>
          <w:lang w:eastAsia="nl-NL"/>
        </w:rPr>
        <w:t xml:space="preserve"> In alle gevallen waarin dit reglement niet voorziet, beslist:</w:t>
      </w:r>
    </w:p>
    <w:p w14:paraId="02FA23E5" w14:textId="7425940A" w:rsidR="00AB4543" w:rsidRPr="00AB4543" w:rsidRDefault="00AB4543" w:rsidP="00537119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b/>
          <w:bCs/>
          <w:sz w:val="20"/>
          <w:szCs w:val="20"/>
          <w:lang w:eastAsia="nl-NL"/>
        </w:rPr>
        <w:t xml:space="preserve">        </w:t>
      </w:r>
      <w:r w:rsidRPr="006350E1">
        <w:rPr>
          <w:rFonts w:ascii="Arial" w:hAnsi="Arial" w:cs="Arial"/>
          <w:sz w:val="20"/>
          <w:szCs w:val="20"/>
          <w:lang w:eastAsia="nl-NL"/>
        </w:rPr>
        <w:t>de directie; de commercieel administratief medewerker, de weegbrugmedewerker.</w:t>
      </w:r>
    </w:p>
    <w:p w14:paraId="171B1B6E" w14:textId="09C39D8B" w:rsidR="00E03987" w:rsidRDefault="00E03987" w:rsidP="00537119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1</w:t>
      </w:r>
      <w:r w:rsidR="009C292E">
        <w:rPr>
          <w:rFonts w:ascii="Arial" w:hAnsi="Arial" w:cs="Arial"/>
          <w:b/>
          <w:bCs/>
          <w:sz w:val="20"/>
          <w:szCs w:val="20"/>
          <w:lang w:eastAsia="nl-NL"/>
        </w:rPr>
        <w:t>2</w:t>
      </w: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.2</w:t>
      </w:r>
      <w:r w:rsidRPr="006350E1">
        <w:rPr>
          <w:rFonts w:ascii="Arial" w:hAnsi="Arial" w:cs="Arial"/>
          <w:sz w:val="20"/>
          <w:szCs w:val="20"/>
          <w:lang w:eastAsia="nl-NL"/>
        </w:rPr>
        <w:t xml:space="preserve"> Geschillen zullen, zo nodig, ter beoordeling worden voorgelegd aan de </w:t>
      </w:r>
      <w:proofErr w:type="spellStart"/>
      <w:r w:rsidRPr="006350E1">
        <w:rPr>
          <w:rFonts w:ascii="Arial" w:hAnsi="Arial" w:cs="Arial"/>
          <w:sz w:val="20"/>
          <w:szCs w:val="20"/>
          <w:lang w:eastAsia="nl-NL"/>
        </w:rPr>
        <w:t>Burgelijke</w:t>
      </w:r>
      <w:proofErr w:type="spellEnd"/>
      <w:r w:rsidRPr="006350E1">
        <w:rPr>
          <w:rFonts w:ascii="Arial" w:hAnsi="Arial" w:cs="Arial"/>
          <w:sz w:val="20"/>
          <w:szCs w:val="20"/>
          <w:lang w:eastAsia="nl-NL"/>
        </w:rPr>
        <w:t xml:space="preserve"> </w:t>
      </w:r>
      <w:r w:rsidR="00537119" w:rsidRPr="006350E1">
        <w:rPr>
          <w:rFonts w:ascii="Arial" w:hAnsi="Arial" w:cs="Arial"/>
          <w:sz w:val="20"/>
          <w:szCs w:val="20"/>
          <w:lang w:eastAsia="nl-NL"/>
        </w:rPr>
        <w:t xml:space="preserve">             </w:t>
      </w:r>
    </w:p>
    <w:p w14:paraId="307F952B" w14:textId="5F9C515C" w:rsidR="00AB4543" w:rsidRPr="006350E1" w:rsidRDefault="00AB4543" w:rsidP="00537119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 </w:t>
      </w:r>
      <w:r w:rsidRPr="006350E1">
        <w:rPr>
          <w:rFonts w:ascii="Arial" w:hAnsi="Arial" w:cs="Arial"/>
          <w:sz w:val="20"/>
          <w:szCs w:val="20"/>
          <w:lang w:eastAsia="nl-NL"/>
        </w:rPr>
        <w:t>Rechter, die volgens de normale competentieregelen bevoegd is.</w:t>
      </w:r>
    </w:p>
    <w:p w14:paraId="7F3DEFA2" w14:textId="5BB6234B" w:rsidR="002C6348" w:rsidRDefault="002C6348" w:rsidP="002C6348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1</w:t>
      </w:r>
      <w:r w:rsidR="009C292E">
        <w:rPr>
          <w:rFonts w:ascii="Arial" w:hAnsi="Arial" w:cs="Arial"/>
          <w:b/>
          <w:bCs/>
          <w:sz w:val="20"/>
          <w:szCs w:val="20"/>
          <w:lang w:eastAsia="nl-NL"/>
        </w:rPr>
        <w:t>2</w:t>
      </w:r>
      <w:r w:rsidRPr="006350E1">
        <w:rPr>
          <w:rFonts w:ascii="Arial" w:hAnsi="Arial" w:cs="Arial"/>
          <w:b/>
          <w:bCs/>
          <w:sz w:val="20"/>
          <w:szCs w:val="20"/>
          <w:lang w:eastAsia="nl-NL"/>
        </w:rPr>
        <w:t>.</w:t>
      </w:r>
      <w:r w:rsidR="006976C5">
        <w:rPr>
          <w:rFonts w:ascii="Arial" w:hAnsi="Arial" w:cs="Arial"/>
          <w:b/>
          <w:bCs/>
          <w:sz w:val="20"/>
          <w:szCs w:val="20"/>
          <w:lang w:eastAsia="nl-NL"/>
        </w:rPr>
        <w:t>3</w:t>
      </w:r>
      <w:r w:rsidRPr="006350E1">
        <w:rPr>
          <w:rFonts w:ascii="Arial" w:hAnsi="Arial" w:cs="Arial"/>
          <w:sz w:val="20"/>
          <w:szCs w:val="20"/>
          <w:lang w:eastAsia="nl-NL"/>
        </w:rPr>
        <w:t xml:space="preserve"> De bewerkingstarieven gelden per ton  en worden jaarlijks, of als daarvoor reden bestaat </w:t>
      </w:r>
    </w:p>
    <w:p w14:paraId="15118430" w14:textId="294F57F0" w:rsidR="00C97483" w:rsidRPr="00AB4543" w:rsidRDefault="00AB4543" w:rsidP="00AB4543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 </w:t>
      </w:r>
      <w:r w:rsidRPr="006350E1">
        <w:rPr>
          <w:rFonts w:ascii="Arial" w:hAnsi="Arial" w:cs="Arial"/>
          <w:sz w:val="20"/>
          <w:szCs w:val="20"/>
          <w:lang w:eastAsia="nl-NL"/>
        </w:rPr>
        <w:t>tussentijds, vastgesteld.</w:t>
      </w:r>
    </w:p>
    <w:sectPr w:rsidR="00C97483" w:rsidRPr="00AB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6471A"/>
    <w:multiLevelType w:val="multilevel"/>
    <w:tmpl w:val="455ADD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634752"/>
    <w:multiLevelType w:val="hybridMultilevel"/>
    <w:tmpl w:val="E28A58C6"/>
    <w:lvl w:ilvl="0" w:tplc="D50CD5A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B0336"/>
    <w:multiLevelType w:val="hybridMultilevel"/>
    <w:tmpl w:val="A196891A"/>
    <w:lvl w:ilvl="0" w:tplc="ADC278BE">
      <w:start w:val="9"/>
      <w:numFmt w:val="bullet"/>
      <w:lvlText w:val="-"/>
      <w:lvlJc w:val="left"/>
      <w:pPr>
        <w:ind w:left="69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7E5E1D77"/>
    <w:multiLevelType w:val="multilevel"/>
    <w:tmpl w:val="1FBCCD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87"/>
    <w:rsid w:val="000224BA"/>
    <w:rsid w:val="000376E8"/>
    <w:rsid w:val="00043B4D"/>
    <w:rsid w:val="00046616"/>
    <w:rsid w:val="00053C9D"/>
    <w:rsid w:val="000C0768"/>
    <w:rsid w:val="000D46D4"/>
    <w:rsid w:val="00116042"/>
    <w:rsid w:val="001223DF"/>
    <w:rsid w:val="001225BE"/>
    <w:rsid w:val="00136F5A"/>
    <w:rsid w:val="001B27F6"/>
    <w:rsid w:val="001E5563"/>
    <w:rsid w:val="002334C1"/>
    <w:rsid w:val="00240B8B"/>
    <w:rsid w:val="002C6348"/>
    <w:rsid w:val="002E5586"/>
    <w:rsid w:val="00471881"/>
    <w:rsid w:val="00522BD4"/>
    <w:rsid w:val="00537119"/>
    <w:rsid w:val="00572F48"/>
    <w:rsid w:val="005A6362"/>
    <w:rsid w:val="005B4387"/>
    <w:rsid w:val="005D4E66"/>
    <w:rsid w:val="006018F1"/>
    <w:rsid w:val="006350E1"/>
    <w:rsid w:val="0063568C"/>
    <w:rsid w:val="00650596"/>
    <w:rsid w:val="00657814"/>
    <w:rsid w:val="00673C41"/>
    <w:rsid w:val="006976C5"/>
    <w:rsid w:val="006B0A97"/>
    <w:rsid w:val="006F1D23"/>
    <w:rsid w:val="00705196"/>
    <w:rsid w:val="00710EFD"/>
    <w:rsid w:val="0072383C"/>
    <w:rsid w:val="00736F51"/>
    <w:rsid w:val="00742C39"/>
    <w:rsid w:val="00764EA4"/>
    <w:rsid w:val="008852ED"/>
    <w:rsid w:val="008B1B1D"/>
    <w:rsid w:val="00902875"/>
    <w:rsid w:val="00912CE1"/>
    <w:rsid w:val="009358DB"/>
    <w:rsid w:val="00936237"/>
    <w:rsid w:val="00946C38"/>
    <w:rsid w:val="00971EE1"/>
    <w:rsid w:val="009B1D05"/>
    <w:rsid w:val="009C292E"/>
    <w:rsid w:val="009E3037"/>
    <w:rsid w:val="00A00CBB"/>
    <w:rsid w:val="00A31D6D"/>
    <w:rsid w:val="00A54230"/>
    <w:rsid w:val="00A57673"/>
    <w:rsid w:val="00A608EC"/>
    <w:rsid w:val="00A771C8"/>
    <w:rsid w:val="00AB4543"/>
    <w:rsid w:val="00AC72CF"/>
    <w:rsid w:val="00AD0167"/>
    <w:rsid w:val="00B64892"/>
    <w:rsid w:val="00B66982"/>
    <w:rsid w:val="00B871C0"/>
    <w:rsid w:val="00BA2770"/>
    <w:rsid w:val="00BC655E"/>
    <w:rsid w:val="00BD2896"/>
    <w:rsid w:val="00C13910"/>
    <w:rsid w:val="00C5315A"/>
    <w:rsid w:val="00C629E9"/>
    <w:rsid w:val="00C76392"/>
    <w:rsid w:val="00C97483"/>
    <w:rsid w:val="00CA42C5"/>
    <w:rsid w:val="00CB1513"/>
    <w:rsid w:val="00CC34E1"/>
    <w:rsid w:val="00CC3B69"/>
    <w:rsid w:val="00CF4D54"/>
    <w:rsid w:val="00D5645F"/>
    <w:rsid w:val="00DA504E"/>
    <w:rsid w:val="00E03987"/>
    <w:rsid w:val="00E04E26"/>
    <w:rsid w:val="00E226C1"/>
    <w:rsid w:val="00E4055C"/>
    <w:rsid w:val="00E46CF2"/>
    <w:rsid w:val="00E96668"/>
    <w:rsid w:val="00EF161C"/>
    <w:rsid w:val="00F07805"/>
    <w:rsid w:val="00F3336F"/>
    <w:rsid w:val="00F556FD"/>
    <w:rsid w:val="00FB611A"/>
    <w:rsid w:val="00FE184D"/>
    <w:rsid w:val="00FF2CAB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1445"/>
  <w15:chartTrackingRefBased/>
  <w15:docId w15:val="{B66708C9-0527-46EB-9E2D-4D2AE373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0398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7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6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1400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150</cp:revision>
  <cp:lastPrinted>2021-06-24T11:41:00Z</cp:lastPrinted>
  <dcterms:created xsi:type="dcterms:W3CDTF">2021-06-24T10:44:00Z</dcterms:created>
  <dcterms:modified xsi:type="dcterms:W3CDTF">2021-07-14T11:37:00Z</dcterms:modified>
</cp:coreProperties>
</file>